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683867" w14:textId="77777777" w:rsidR="0085232E" w:rsidRDefault="007903F5">
      <w:pPr>
        <w:pStyle w:val="Normal1"/>
        <w:jc w:val="center"/>
      </w:pPr>
      <w:bookmarkStart w:id="0" w:name="_GoBack"/>
      <w:bookmarkEnd w:id="0"/>
      <w:r>
        <w:rPr>
          <w:b/>
          <w:sz w:val="20"/>
          <w:szCs w:val="20"/>
          <w:highlight w:val="white"/>
        </w:rPr>
        <w:t>Middle School (7</w:t>
      </w:r>
      <w:r>
        <w:rPr>
          <w:b/>
          <w:sz w:val="20"/>
          <w:szCs w:val="20"/>
          <w:highlight w:val="white"/>
          <w:vertAlign w:val="superscript"/>
        </w:rPr>
        <w:t>th</w:t>
      </w:r>
      <w:r>
        <w:rPr>
          <w:b/>
          <w:sz w:val="20"/>
          <w:szCs w:val="20"/>
          <w:highlight w:val="white"/>
        </w:rPr>
        <w:t>&amp; 8</w:t>
      </w:r>
      <w:r>
        <w:rPr>
          <w:b/>
          <w:sz w:val="20"/>
          <w:szCs w:val="20"/>
          <w:highlight w:val="white"/>
          <w:vertAlign w:val="superscript"/>
        </w:rPr>
        <w:t>th</w:t>
      </w:r>
      <w:r>
        <w:rPr>
          <w:b/>
          <w:sz w:val="20"/>
          <w:szCs w:val="20"/>
          <w:highlight w:val="white"/>
        </w:rPr>
        <w:t>) Chorus Class</w:t>
      </w:r>
    </w:p>
    <w:p w14:paraId="7D487C77" w14:textId="77777777" w:rsidR="0085232E" w:rsidRDefault="007903F5">
      <w:pPr>
        <w:pStyle w:val="Normal1"/>
      </w:pPr>
      <w:r>
        <w:rPr>
          <w:b/>
          <w:sz w:val="20"/>
          <w:szCs w:val="20"/>
          <w:highlight w:val="white"/>
        </w:rPr>
        <w:t xml:space="preserve"> </w:t>
      </w:r>
    </w:p>
    <w:p w14:paraId="60DBD225" w14:textId="77777777" w:rsidR="0085232E" w:rsidRDefault="007903F5">
      <w:pPr>
        <w:pStyle w:val="Normal1"/>
        <w:jc w:val="center"/>
      </w:pPr>
      <w:r>
        <w:rPr>
          <w:b/>
          <w:sz w:val="20"/>
          <w:szCs w:val="20"/>
          <w:highlight w:val="white"/>
        </w:rPr>
        <w:t>Mrs. Busovsky</w:t>
      </w:r>
    </w:p>
    <w:p w14:paraId="6C19CB73" w14:textId="77777777" w:rsidR="0085232E" w:rsidRDefault="007903F5">
      <w:pPr>
        <w:pStyle w:val="Normal1"/>
      </w:pPr>
      <w:r>
        <w:rPr>
          <w:b/>
          <w:sz w:val="20"/>
          <w:szCs w:val="20"/>
          <w:highlight w:val="white"/>
        </w:rPr>
        <w:t xml:space="preserve"> </w:t>
      </w:r>
    </w:p>
    <w:p w14:paraId="349EFE34" w14:textId="77777777" w:rsidR="0085232E" w:rsidRDefault="007903F5">
      <w:pPr>
        <w:pStyle w:val="Normal1"/>
        <w:jc w:val="center"/>
      </w:pPr>
      <w:r>
        <w:rPr>
          <w:b/>
          <w:sz w:val="20"/>
          <w:szCs w:val="20"/>
          <w:highlight w:val="white"/>
        </w:rPr>
        <w:t>Course Outline and Expectations</w:t>
      </w:r>
    </w:p>
    <w:p w14:paraId="528ADB72" w14:textId="77777777" w:rsidR="0085232E" w:rsidRDefault="007903F5">
      <w:pPr>
        <w:pStyle w:val="Normal1"/>
        <w:jc w:val="center"/>
      </w:pPr>
      <w:r>
        <w:rPr>
          <w:b/>
          <w:sz w:val="20"/>
          <w:szCs w:val="20"/>
          <w:highlight w:val="white"/>
        </w:rPr>
        <w:t xml:space="preserve"> </w:t>
      </w:r>
    </w:p>
    <w:p w14:paraId="341173FD" w14:textId="3E83A1E1" w:rsidR="0085232E" w:rsidRDefault="00EA2860">
      <w:pPr>
        <w:pStyle w:val="Normal1"/>
        <w:jc w:val="center"/>
      </w:pPr>
      <w:r>
        <w:rPr>
          <w:b/>
          <w:sz w:val="20"/>
          <w:szCs w:val="20"/>
          <w:highlight w:val="white"/>
        </w:rPr>
        <w:t>2018</w:t>
      </w:r>
      <w:r w:rsidR="007903F5">
        <w:rPr>
          <w:b/>
          <w:sz w:val="20"/>
          <w:szCs w:val="20"/>
          <w:highlight w:val="white"/>
        </w:rPr>
        <w:t>-201</w:t>
      </w:r>
      <w:r>
        <w:rPr>
          <w:b/>
          <w:sz w:val="20"/>
          <w:szCs w:val="20"/>
          <w:highlight w:val="white"/>
        </w:rPr>
        <w:t>9</w:t>
      </w:r>
    </w:p>
    <w:p w14:paraId="1C9B8701" w14:textId="77777777" w:rsidR="0085232E" w:rsidRDefault="007903F5">
      <w:pPr>
        <w:pStyle w:val="Normal1"/>
      </w:pPr>
      <w:r>
        <w:rPr>
          <w:b/>
          <w:sz w:val="20"/>
          <w:szCs w:val="20"/>
          <w:highlight w:val="white"/>
        </w:rPr>
        <w:t xml:space="preserve"> </w:t>
      </w:r>
    </w:p>
    <w:p w14:paraId="1596FFE4" w14:textId="77777777" w:rsidR="0085232E" w:rsidRDefault="007903F5">
      <w:pPr>
        <w:pStyle w:val="Normal1"/>
      </w:pPr>
      <w:r>
        <w:rPr>
          <w:b/>
          <w:sz w:val="20"/>
          <w:szCs w:val="20"/>
          <w:highlight w:val="white"/>
        </w:rPr>
        <w:t xml:space="preserve"> </w:t>
      </w:r>
    </w:p>
    <w:p w14:paraId="5CE38F17" w14:textId="77777777" w:rsidR="0085232E" w:rsidRDefault="007903F5">
      <w:pPr>
        <w:pStyle w:val="Normal1"/>
      </w:pPr>
      <w:r>
        <w:rPr>
          <w:b/>
          <w:sz w:val="20"/>
          <w:szCs w:val="20"/>
          <w:highlight w:val="white"/>
          <w:u w:val="single"/>
        </w:rPr>
        <w:t>Course Description</w:t>
      </w:r>
      <w:r>
        <w:rPr>
          <w:b/>
          <w:sz w:val="20"/>
          <w:szCs w:val="20"/>
          <w:highlight w:val="white"/>
        </w:rPr>
        <w:t>:</w:t>
      </w:r>
    </w:p>
    <w:p w14:paraId="20F54737" w14:textId="77777777" w:rsidR="0085232E" w:rsidRDefault="007903F5">
      <w:pPr>
        <w:pStyle w:val="Normal1"/>
      </w:pPr>
      <w:r>
        <w:rPr>
          <w:sz w:val="20"/>
          <w:szCs w:val="20"/>
          <w:highlight w:val="white"/>
        </w:rPr>
        <w:t xml:space="preserve"> </w:t>
      </w:r>
    </w:p>
    <w:p w14:paraId="7CB9C4FF" w14:textId="77777777" w:rsidR="0085232E" w:rsidRDefault="007903F5">
      <w:pPr>
        <w:pStyle w:val="Normal1"/>
      </w:pPr>
      <w:r>
        <w:rPr>
          <w:sz w:val="20"/>
          <w:szCs w:val="20"/>
          <w:highlight w:val="white"/>
        </w:rPr>
        <w:t xml:space="preserve"> </w:t>
      </w:r>
    </w:p>
    <w:p w14:paraId="7DC7576E" w14:textId="5AE5FB65" w:rsidR="0085232E" w:rsidRDefault="007903F5">
      <w:pPr>
        <w:pStyle w:val="Normal1"/>
      </w:pPr>
      <w:r>
        <w:rPr>
          <w:sz w:val="20"/>
          <w:szCs w:val="20"/>
          <w:highlight w:val="white"/>
        </w:rPr>
        <w:t xml:space="preserve">Middle School Chorus meets two times per week as an elective class. Students will learn to sing music of different styles, genres, and languages. Students will learn the fundamentals of reading music. Students will continue to learn about proper vocal technique. Choral members will be exposed to many different performance opportunities throughout the course of the semester. </w:t>
      </w:r>
      <w:r>
        <w:rPr>
          <w:b/>
          <w:sz w:val="20"/>
          <w:szCs w:val="20"/>
          <w:highlight w:val="white"/>
        </w:rPr>
        <w:t xml:space="preserve">Both Winter and Spring Concerts are REQUIRED as well as the Spring Music in the Parks Competition. Failure to attend these events </w:t>
      </w:r>
      <w:r w:rsidR="00EA2860">
        <w:rPr>
          <w:b/>
          <w:sz w:val="20"/>
          <w:szCs w:val="20"/>
          <w:highlight w:val="white"/>
        </w:rPr>
        <w:t xml:space="preserve">or remain for the entirety of the performance </w:t>
      </w:r>
      <w:r>
        <w:rPr>
          <w:b/>
          <w:sz w:val="20"/>
          <w:szCs w:val="20"/>
          <w:highlight w:val="white"/>
        </w:rPr>
        <w:t>will result in the lowering of your final grade.</w:t>
      </w:r>
    </w:p>
    <w:p w14:paraId="63720D45" w14:textId="77777777" w:rsidR="0085232E" w:rsidRDefault="007903F5">
      <w:pPr>
        <w:pStyle w:val="Normal1"/>
      </w:pPr>
      <w:r>
        <w:rPr>
          <w:sz w:val="20"/>
          <w:szCs w:val="20"/>
          <w:highlight w:val="white"/>
        </w:rPr>
        <w:t xml:space="preserve"> </w:t>
      </w:r>
    </w:p>
    <w:p w14:paraId="29740914" w14:textId="77777777" w:rsidR="0085232E" w:rsidRDefault="007903F5">
      <w:pPr>
        <w:pStyle w:val="Normal1"/>
      </w:pPr>
      <w:r>
        <w:rPr>
          <w:b/>
          <w:sz w:val="20"/>
          <w:szCs w:val="20"/>
          <w:highlight w:val="white"/>
        </w:rPr>
        <w:t>Grading Procedures:</w:t>
      </w:r>
    </w:p>
    <w:p w14:paraId="638D0527" w14:textId="77777777" w:rsidR="0085232E" w:rsidRDefault="007903F5">
      <w:pPr>
        <w:pStyle w:val="Normal1"/>
      </w:pPr>
      <w:r>
        <w:rPr>
          <w:b/>
          <w:sz w:val="20"/>
          <w:szCs w:val="20"/>
          <w:highlight w:val="white"/>
        </w:rPr>
        <w:t xml:space="preserve"> </w:t>
      </w:r>
    </w:p>
    <w:p w14:paraId="340B8E8C" w14:textId="18A34365" w:rsidR="0085232E" w:rsidRDefault="007903F5">
      <w:pPr>
        <w:pStyle w:val="Normal1"/>
      </w:pPr>
      <w:r>
        <w:rPr>
          <w:sz w:val="20"/>
          <w:szCs w:val="20"/>
          <w:highlight w:val="white"/>
        </w:rPr>
        <w:t xml:space="preserve">            Students are graded on class participation (25%),</w:t>
      </w:r>
      <w:r w:rsidR="00A973C2">
        <w:rPr>
          <w:sz w:val="20"/>
          <w:szCs w:val="20"/>
          <w:highlight w:val="white"/>
        </w:rPr>
        <w:t xml:space="preserve"> in and out of class</w:t>
      </w:r>
      <w:r>
        <w:rPr>
          <w:sz w:val="20"/>
          <w:szCs w:val="20"/>
          <w:highlight w:val="white"/>
        </w:rPr>
        <w:t xml:space="preserve"> assessments (25%), re</w:t>
      </w:r>
      <w:r w:rsidR="00A973C2">
        <w:rPr>
          <w:sz w:val="20"/>
          <w:szCs w:val="20"/>
          <w:highlight w:val="white"/>
        </w:rPr>
        <w:t>quired concert attendance (50</w:t>
      </w:r>
      <w:r>
        <w:rPr>
          <w:sz w:val="20"/>
          <w:szCs w:val="20"/>
          <w:highlight w:val="white"/>
        </w:rPr>
        <w:t>%). The following grade scale will be used to determine your final grade.</w:t>
      </w:r>
    </w:p>
    <w:p w14:paraId="3A68617C" w14:textId="77777777" w:rsidR="0085232E" w:rsidRDefault="007903F5">
      <w:pPr>
        <w:pStyle w:val="Normal1"/>
      </w:pPr>
      <w:r>
        <w:rPr>
          <w:sz w:val="20"/>
          <w:szCs w:val="20"/>
          <w:highlight w:val="white"/>
        </w:rPr>
        <w:t xml:space="preserve"> </w:t>
      </w:r>
    </w:p>
    <w:tbl>
      <w:tblPr>
        <w:tblStyle w:val="a"/>
        <w:tblW w:w="7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5"/>
        <w:gridCol w:w="1485"/>
        <w:gridCol w:w="1500"/>
        <w:gridCol w:w="1500"/>
        <w:gridCol w:w="1545"/>
      </w:tblGrid>
      <w:tr w:rsidR="0085232E" w14:paraId="26BD90BB" w14:textId="77777777">
        <w:tc>
          <w:tcPr>
            <w:tcW w:w="1485" w:type="dxa"/>
            <w:tcMar>
              <w:top w:w="100" w:type="dxa"/>
              <w:left w:w="100" w:type="dxa"/>
              <w:bottom w:w="100" w:type="dxa"/>
              <w:right w:w="100" w:type="dxa"/>
            </w:tcMar>
          </w:tcPr>
          <w:p w14:paraId="5170969B" w14:textId="77777777" w:rsidR="0085232E" w:rsidRDefault="007903F5">
            <w:pPr>
              <w:pStyle w:val="Normal1"/>
              <w:ind w:left="100"/>
            </w:pPr>
            <w:r>
              <w:rPr>
                <w:rFonts w:ascii="Cambria" w:eastAsia="Cambria" w:hAnsi="Cambria" w:cs="Cambria"/>
                <w:sz w:val="16"/>
                <w:szCs w:val="16"/>
                <w:highlight w:val="white"/>
              </w:rPr>
              <w:t>A</w:t>
            </w:r>
          </w:p>
        </w:tc>
        <w:tc>
          <w:tcPr>
            <w:tcW w:w="1485" w:type="dxa"/>
            <w:tcMar>
              <w:top w:w="100" w:type="dxa"/>
              <w:left w:w="100" w:type="dxa"/>
              <w:bottom w:w="100" w:type="dxa"/>
              <w:right w:w="100" w:type="dxa"/>
            </w:tcMar>
          </w:tcPr>
          <w:p w14:paraId="674E99DD" w14:textId="77777777" w:rsidR="0085232E" w:rsidRDefault="007903F5">
            <w:pPr>
              <w:pStyle w:val="Normal1"/>
              <w:ind w:left="100"/>
            </w:pPr>
            <w:r>
              <w:rPr>
                <w:rFonts w:ascii="Cambria" w:eastAsia="Cambria" w:hAnsi="Cambria" w:cs="Cambria"/>
                <w:sz w:val="16"/>
                <w:szCs w:val="16"/>
                <w:highlight w:val="white"/>
              </w:rPr>
              <w:t>93-100</w:t>
            </w:r>
          </w:p>
        </w:tc>
        <w:tc>
          <w:tcPr>
            <w:tcW w:w="1500" w:type="dxa"/>
            <w:tcMar>
              <w:top w:w="100" w:type="dxa"/>
              <w:left w:w="100" w:type="dxa"/>
              <w:bottom w:w="100" w:type="dxa"/>
              <w:right w:w="100" w:type="dxa"/>
            </w:tcMar>
          </w:tcPr>
          <w:p w14:paraId="4D71A028" w14:textId="77777777" w:rsidR="0085232E" w:rsidRDefault="007903F5">
            <w:pPr>
              <w:pStyle w:val="Normal1"/>
              <w:ind w:left="100"/>
            </w:pPr>
            <w:r>
              <w:rPr>
                <w:rFonts w:ascii="Cambria" w:eastAsia="Cambria" w:hAnsi="Cambria" w:cs="Cambria"/>
                <w:sz w:val="16"/>
                <w:szCs w:val="16"/>
                <w:highlight w:val="white"/>
              </w:rPr>
              <w:t xml:space="preserve"> </w:t>
            </w:r>
          </w:p>
        </w:tc>
        <w:tc>
          <w:tcPr>
            <w:tcW w:w="1500" w:type="dxa"/>
            <w:tcMar>
              <w:top w:w="100" w:type="dxa"/>
              <w:left w:w="100" w:type="dxa"/>
              <w:bottom w:w="100" w:type="dxa"/>
              <w:right w:w="100" w:type="dxa"/>
            </w:tcMar>
          </w:tcPr>
          <w:p w14:paraId="1B19F573" w14:textId="77777777" w:rsidR="0085232E" w:rsidRDefault="007903F5">
            <w:pPr>
              <w:pStyle w:val="Normal1"/>
              <w:ind w:left="100"/>
            </w:pPr>
            <w:r>
              <w:rPr>
                <w:rFonts w:ascii="Cambria" w:eastAsia="Cambria" w:hAnsi="Cambria" w:cs="Cambria"/>
                <w:sz w:val="16"/>
                <w:szCs w:val="16"/>
                <w:highlight w:val="white"/>
              </w:rPr>
              <w:t>C</w:t>
            </w:r>
          </w:p>
        </w:tc>
        <w:tc>
          <w:tcPr>
            <w:tcW w:w="1545" w:type="dxa"/>
            <w:tcMar>
              <w:top w:w="100" w:type="dxa"/>
              <w:left w:w="100" w:type="dxa"/>
              <w:bottom w:w="100" w:type="dxa"/>
              <w:right w:w="100" w:type="dxa"/>
            </w:tcMar>
          </w:tcPr>
          <w:p w14:paraId="4DEA0B3A" w14:textId="77777777" w:rsidR="0085232E" w:rsidRDefault="007903F5">
            <w:pPr>
              <w:pStyle w:val="Normal1"/>
              <w:ind w:left="100"/>
            </w:pPr>
            <w:r>
              <w:rPr>
                <w:rFonts w:ascii="Cambria" w:eastAsia="Cambria" w:hAnsi="Cambria" w:cs="Cambria"/>
                <w:sz w:val="16"/>
                <w:szCs w:val="16"/>
                <w:highlight w:val="white"/>
              </w:rPr>
              <w:t>80-82</w:t>
            </w:r>
          </w:p>
        </w:tc>
      </w:tr>
      <w:tr w:rsidR="0085232E" w14:paraId="06D5DDCD" w14:textId="77777777">
        <w:tc>
          <w:tcPr>
            <w:tcW w:w="1485" w:type="dxa"/>
            <w:tcMar>
              <w:top w:w="100" w:type="dxa"/>
              <w:left w:w="100" w:type="dxa"/>
              <w:bottom w:w="100" w:type="dxa"/>
              <w:right w:w="100" w:type="dxa"/>
            </w:tcMar>
          </w:tcPr>
          <w:p w14:paraId="5166158C" w14:textId="77777777" w:rsidR="0085232E" w:rsidRDefault="007903F5">
            <w:pPr>
              <w:pStyle w:val="Normal1"/>
              <w:ind w:left="100"/>
            </w:pPr>
            <w:r>
              <w:rPr>
                <w:rFonts w:ascii="Cambria" w:eastAsia="Cambria" w:hAnsi="Cambria" w:cs="Cambria"/>
                <w:sz w:val="16"/>
                <w:szCs w:val="16"/>
                <w:highlight w:val="white"/>
              </w:rPr>
              <w:t>B+</w:t>
            </w:r>
          </w:p>
        </w:tc>
        <w:tc>
          <w:tcPr>
            <w:tcW w:w="1485" w:type="dxa"/>
            <w:tcMar>
              <w:top w:w="100" w:type="dxa"/>
              <w:left w:w="100" w:type="dxa"/>
              <w:bottom w:w="100" w:type="dxa"/>
              <w:right w:w="100" w:type="dxa"/>
            </w:tcMar>
          </w:tcPr>
          <w:p w14:paraId="54557DDD" w14:textId="77777777" w:rsidR="0085232E" w:rsidRDefault="007903F5">
            <w:pPr>
              <w:pStyle w:val="Normal1"/>
              <w:ind w:left="100"/>
            </w:pPr>
            <w:r>
              <w:rPr>
                <w:rFonts w:ascii="Cambria" w:eastAsia="Cambria" w:hAnsi="Cambria" w:cs="Cambria"/>
                <w:sz w:val="16"/>
                <w:szCs w:val="16"/>
                <w:highlight w:val="white"/>
              </w:rPr>
              <w:t>90-92</w:t>
            </w:r>
          </w:p>
        </w:tc>
        <w:tc>
          <w:tcPr>
            <w:tcW w:w="1500" w:type="dxa"/>
            <w:tcMar>
              <w:top w:w="100" w:type="dxa"/>
              <w:left w:w="100" w:type="dxa"/>
              <w:bottom w:w="100" w:type="dxa"/>
              <w:right w:w="100" w:type="dxa"/>
            </w:tcMar>
          </w:tcPr>
          <w:p w14:paraId="6ECA779A" w14:textId="77777777" w:rsidR="0085232E" w:rsidRDefault="007903F5">
            <w:pPr>
              <w:pStyle w:val="Normal1"/>
              <w:ind w:left="100"/>
            </w:pPr>
            <w:r>
              <w:rPr>
                <w:rFonts w:ascii="Cambria" w:eastAsia="Cambria" w:hAnsi="Cambria" w:cs="Cambria"/>
                <w:sz w:val="16"/>
                <w:szCs w:val="16"/>
                <w:highlight w:val="white"/>
              </w:rPr>
              <w:t xml:space="preserve"> </w:t>
            </w:r>
          </w:p>
        </w:tc>
        <w:tc>
          <w:tcPr>
            <w:tcW w:w="1500" w:type="dxa"/>
            <w:tcMar>
              <w:top w:w="100" w:type="dxa"/>
              <w:left w:w="100" w:type="dxa"/>
              <w:bottom w:w="100" w:type="dxa"/>
              <w:right w:w="100" w:type="dxa"/>
            </w:tcMar>
          </w:tcPr>
          <w:p w14:paraId="685B337F" w14:textId="77777777" w:rsidR="0085232E" w:rsidRDefault="007903F5">
            <w:pPr>
              <w:pStyle w:val="Normal1"/>
              <w:ind w:left="100"/>
            </w:pPr>
            <w:r>
              <w:rPr>
                <w:rFonts w:ascii="Cambria" w:eastAsia="Cambria" w:hAnsi="Cambria" w:cs="Cambria"/>
                <w:sz w:val="16"/>
                <w:szCs w:val="16"/>
                <w:highlight w:val="white"/>
              </w:rPr>
              <w:t>C-</w:t>
            </w:r>
          </w:p>
        </w:tc>
        <w:tc>
          <w:tcPr>
            <w:tcW w:w="1545" w:type="dxa"/>
            <w:tcMar>
              <w:top w:w="100" w:type="dxa"/>
              <w:left w:w="100" w:type="dxa"/>
              <w:bottom w:w="100" w:type="dxa"/>
              <w:right w:w="100" w:type="dxa"/>
            </w:tcMar>
          </w:tcPr>
          <w:p w14:paraId="0DD3865A" w14:textId="77777777" w:rsidR="0085232E" w:rsidRDefault="007903F5">
            <w:pPr>
              <w:pStyle w:val="Normal1"/>
              <w:ind w:left="100"/>
            </w:pPr>
            <w:r>
              <w:rPr>
                <w:rFonts w:ascii="Cambria" w:eastAsia="Cambria" w:hAnsi="Cambria" w:cs="Cambria"/>
                <w:sz w:val="16"/>
                <w:szCs w:val="16"/>
                <w:highlight w:val="white"/>
              </w:rPr>
              <w:t>76-79</w:t>
            </w:r>
          </w:p>
        </w:tc>
      </w:tr>
      <w:tr w:rsidR="0085232E" w14:paraId="30ADB9C5" w14:textId="77777777">
        <w:tc>
          <w:tcPr>
            <w:tcW w:w="1485" w:type="dxa"/>
            <w:tcMar>
              <w:top w:w="100" w:type="dxa"/>
              <w:left w:w="100" w:type="dxa"/>
              <w:bottom w:w="100" w:type="dxa"/>
              <w:right w:w="100" w:type="dxa"/>
            </w:tcMar>
          </w:tcPr>
          <w:p w14:paraId="55AAB04D" w14:textId="77777777" w:rsidR="0085232E" w:rsidRDefault="007903F5">
            <w:pPr>
              <w:pStyle w:val="Normal1"/>
              <w:ind w:left="100"/>
            </w:pPr>
            <w:r>
              <w:rPr>
                <w:rFonts w:ascii="Cambria" w:eastAsia="Cambria" w:hAnsi="Cambria" w:cs="Cambria"/>
                <w:sz w:val="16"/>
                <w:szCs w:val="16"/>
                <w:highlight w:val="white"/>
              </w:rPr>
              <w:t>B</w:t>
            </w:r>
          </w:p>
        </w:tc>
        <w:tc>
          <w:tcPr>
            <w:tcW w:w="1485" w:type="dxa"/>
            <w:tcMar>
              <w:top w:w="100" w:type="dxa"/>
              <w:left w:w="100" w:type="dxa"/>
              <w:bottom w:w="100" w:type="dxa"/>
              <w:right w:w="100" w:type="dxa"/>
            </w:tcMar>
          </w:tcPr>
          <w:p w14:paraId="103A67F8" w14:textId="77777777" w:rsidR="0085232E" w:rsidRDefault="007903F5">
            <w:pPr>
              <w:pStyle w:val="Normal1"/>
              <w:ind w:left="100"/>
            </w:pPr>
            <w:r>
              <w:rPr>
                <w:rFonts w:ascii="Cambria" w:eastAsia="Cambria" w:hAnsi="Cambria" w:cs="Cambria"/>
                <w:sz w:val="16"/>
                <w:szCs w:val="16"/>
                <w:highlight w:val="white"/>
              </w:rPr>
              <w:t>88-89</w:t>
            </w:r>
          </w:p>
        </w:tc>
        <w:tc>
          <w:tcPr>
            <w:tcW w:w="1500" w:type="dxa"/>
            <w:tcMar>
              <w:top w:w="100" w:type="dxa"/>
              <w:left w:w="100" w:type="dxa"/>
              <w:bottom w:w="100" w:type="dxa"/>
              <w:right w:w="100" w:type="dxa"/>
            </w:tcMar>
          </w:tcPr>
          <w:p w14:paraId="2BB36172" w14:textId="77777777" w:rsidR="0085232E" w:rsidRDefault="007903F5">
            <w:pPr>
              <w:pStyle w:val="Normal1"/>
              <w:ind w:left="100"/>
            </w:pPr>
            <w:r>
              <w:rPr>
                <w:rFonts w:ascii="Cambria" w:eastAsia="Cambria" w:hAnsi="Cambria" w:cs="Cambria"/>
                <w:sz w:val="16"/>
                <w:szCs w:val="16"/>
                <w:highlight w:val="white"/>
              </w:rPr>
              <w:t xml:space="preserve"> </w:t>
            </w:r>
          </w:p>
        </w:tc>
        <w:tc>
          <w:tcPr>
            <w:tcW w:w="1500" w:type="dxa"/>
            <w:tcMar>
              <w:top w:w="100" w:type="dxa"/>
              <w:left w:w="100" w:type="dxa"/>
              <w:bottom w:w="100" w:type="dxa"/>
              <w:right w:w="100" w:type="dxa"/>
            </w:tcMar>
          </w:tcPr>
          <w:p w14:paraId="1BAE2FC7" w14:textId="77777777" w:rsidR="0085232E" w:rsidRDefault="007903F5">
            <w:pPr>
              <w:pStyle w:val="Normal1"/>
              <w:ind w:left="100"/>
            </w:pPr>
            <w:r>
              <w:rPr>
                <w:rFonts w:ascii="Cambria" w:eastAsia="Cambria" w:hAnsi="Cambria" w:cs="Cambria"/>
                <w:sz w:val="16"/>
                <w:szCs w:val="16"/>
                <w:highlight w:val="white"/>
              </w:rPr>
              <w:t>D+</w:t>
            </w:r>
          </w:p>
        </w:tc>
        <w:tc>
          <w:tcPr>
            <w:tcW w:w="1545" w:type="dxa"/>
            <w:tcMar>
              <w:top w:w="100" w:type="dxa"/>
              <w:left w:w="100" w:type="dxa"/>
              <w:bottom w:w="100" w:type="dxa"/>
              <w:right w:w="100" w:type="dxa"/>
            </w:tcMar>
          </w:tcPr>
          <w:p w14:paraId="046BA536" w14:textId="77777777" w:rsidR="0085232E" w:rsidRDefault="007903F5">
            <w:pPr>
              <w:pStyle w:val="Normal1"/>
              <w:ind w:left="100"/>
            </w:pPr>
            <w:r>
              <w:rPr>
                <w:rFonts w:ascii="Cambria" w:eastAsia="Cambria" w:hAnsi="Cambria" w:cs="Cambria"/>
                <w:sz w:val="16"/>
                <w:szCs w:val="16"/>
                <w:highlight w:val="white"/>
              </w:rPr>
              <w:t>74-75</w:t>
            </w:r>
          </w:p>
        </w:tc>
      </w:tr>
      <w:tr w:rsidR="0085232E" w14:paraId="0692A1CE" w14:textId="77777777">
        <w:tc>
          <w:tcPr>
            <w:tcW w:w="1485" w:type="dxa"/>
            <w:tcMar>
              <w:top w:w="100" w:type="dxa"/>
              <w:left w:w="100" w:type="dxa"/>
              <w:bottom w:w="100" w:type="dxa"/>
              <w:right w:w="100" w:type="dxa"/>
            </w:tcMar>
          </w:tcPr>
          <w:p w14:paraId="13BC9A67" w14:textId="77777777" w:rsidR="0085232E" w:rsidRDefault="007903F5">
            <w:pPr>
              <w:pStyle w:val="Normal1"/>
              <w:ind w:left="100"/>
            </w:pPr>
            <w:r>
              <w:rPr>
                <w:rFonts w:ascii="Cambria" w:eastAsia="Cambria" w:hAnsi="Cambria" w:cs="Cambria"/>
                <w:sz w:val="16"/>
                <w:szCs w:val="16"/>
                <w:highlight w:val="white"/>
              </w:rPr>
              <w:t>B-</w:t>
            </w:r>
          </w:p>
        </w:tc>
        <w:tc>
          <w:tcPr>
            <w:tcW w:w="1485" w:type="dxa"/>
            <w:tcMar>
              <w:top w:w="100" w:type="dxa"/>
              <w:left w:w="100" w:type="dxa"/>
              <w:bottom w:w="100" w:type="dxa"/>
              <w:right w:w="100" w:type="dxa"/>
            </w:tcMar>
          </w:tcPr>
          <w:p w14:paraId="457C211B" w14:textId="77777777" w:rsidR="0085232E" w:rsidRDefault="007903F5">
            <w:pPr>
              <w:pStyle w:val="Normal1"/>
              <w:ind w:left="100"/>
            </w:pPr>
            <w:r>
              <w:rPr>
                <w:rFonts w:ascii="Cambria" w:eastAsia="Cambria" w:hAnsi="Cambria" w:cs="Cambria"/>
                <w:sz w:val="16"/>
                <w:szCs w:val="16"/>
                <w:highlight w:val="white"/>
              </w:rPr>
              <w:t>86-87</w:t>
            </w:r>
          </w:p>
        </w:tc>
        <w:tc>
          <w:tcPr>
            <w:tcW w:w="1500" w:type="dxa"/>
            <w:tcMar>
              <w:top w:w="100" w:type="dxa"/>
              <w:left w:w="100" w:type="dxa"/>
              <w:bottom w:w="100" w:type="dxa"/>
              <w:right w:w="100" w:type="dxa"/>
            </w:tcMar>
          </w:tcPr>
          <w:p w14:paraId="460EF1C8" w14:textId="77777777" w:rsidR="0085232E" w:rsidRDefault="007903F5">
            <w:pPr>
              <w:pStyle w:val="Normal1"/>
              <w:ind w:left="100"/>
            </w:pPr>
            <w:r>
              <w:rPr>
                <w:rFonts w:ascii="Cambria" w:eastAsia="Cambria" w:hAnsi="Cambria" w:cs="Cambria"/>
                <w:sz w:val="16"/>
                <w:szCs w:val="16"/>
                <w:highlight w:val="white"/>
              </w:rPr>
              <w:t xml:space="preserve"> </w:t>
            </w:r>
          </w:p>
        </w:tc>
        <w:tc>
          <w:tcPr>
            <w:tcW w:w="1500" w:type="dxa"/>
            <w:tcMar>
              <w:top w:w="100" w:type="dxa"/>
              <w:left w:w="100" w:type="dxa"/>
              <w:bottom w:w="100" w:type="dxa"/>
              <w:right w:w="100" w:type="dxa"/>
            </w:tcMar>
          </w:tcPr>
          <w:p w14:paraId="465E71DA" w14:textId="77777777" w:rsidR="0085232E" w:rsidRDefault="007903F5">
            <w:pPr>
              <w:pStyle w:val="Normal1"/>
              <w:ind w:left="100"/>
            </w:pPr>
            <w:r>
              <w:rPr>
                <w:rFonts w:ascii="Cambria" w:eastAsia="Cambria" w:hAnsi="Cambria" w:cs="Cambria"/>
                <w:sz w:val="16"/>
                <w:szCs w:val="16"/>
                <w:highlight w:val="white"/>
              </w:rPr>
              <w:t>D</w:t>
            </w:r>
          </w:p>
        </w:tc>
        <w:tc>
          <w:tcPr>
            <w:tcW w:w="1545" w:type="dxa"/>
            <w:tcMar>
              <w:top w:w="100" w:type="dxa"/>
              <w:left w:w="100" w:type="dxa"/>
              <w:bottom w:w="100" w:type="dxa"/>
              <w:right w:w="100" w:type="dxa"/>
            </w:tcMar>
          </w:tcPr>
          <w:p w14:paraId="30429D20" w14:textId="77777777" w:rsidR="0085232E" w:rsidRDefault="007903F5">
            <w:pPr>
              <w:pStyle w:val="Normal1"/>
              <w:ind w:left="100"/>
            </w:pPr>
            <w:r>
              <w:rPr>
                <w:rFonts w:ascii="Cambria" w:eastAsia="Cambria" w:hAnsi="Cambria" w:cs="Cambria"/>
                <w:sz w:val="16"/>
                <w:szCs w:val="16"/>
                <w:highlight w:val="white"/>
              </w:rPr>
              <w:t>72-73</w:t>
            </w:r>
          </w:p>
        </w:tc>
      </w:tr>
      <w:tr w:rsidR="0085232E" w14:paraId="234D51A8" w14:textId="77777777">
        <w:tc>
          <w:tcPr>
            <w:tcW w:w="1485" w:type="dxa"/>
            <w:tcMar>
              <w:top w:w="100" w:type="dxa"/>
              <w:left w:w="100" w:type="dxa"/>
              <w:bottom w:w="100" w:type="dxa"/>
              <w:right w:w="100" w:type="dxa"/>
            </w:tcMar>
          </w:tcPr>
          <w:p w14:paraId="425612C2" w14:textId="77777777" w:rsidR="0085232E" w:rsidRDefault="007903F5">
            <w:pPr>
              <w:pStyle w:val="Normal1"/>
              <w:ind w:left="100"/>
            </w:pPr>
            <w:r>
              <w:rPr>
                <w:rFonts w:ascii="Cambria" w:eastAsia="Cambria" w:hAnsi="Cambria" w:cs="Cambria"/>
                <w:sz w:val="16"/>
                <w:szCs w:val="16"/>
                <w:highlight w:val="white"/>
              </w:rPr>
              <w:t>C+</w:t>
            </w:r>
          </w:p>
        </w:tc>
        <w:tc>
          <w:tcPr>
            <w:tcW w:w="1485" w:type="dxa"/>
            <w:tcMar>
              <w:top w:w="100" w:type="dxa"/>
              <w:left w:w="100" w:type="dxa"/>
              <w:bottom w:w="100" w:type="dxa"/>
              <w:right w:w="100" w:type="dxa"/>
            </w:tcMar>
          </w:tcPr>
          <w:p w14:paraId="7B1A7BC8" w14:textId="77777777" w:rsidR="0085232E" w:rsidRDefault="007903F5">
            <w:pPr>
              <w:pStyle w:val="Normal1"/>
              <w:ind w:left="100"/>
            </w:pPr>
            <w:r>
              <w:rPr>
                <w:rFonts w:ascii="Cambria" w:eastAsia="Cambria" w:hAnsi="Cambria" w:cs="Cambria"/>
                <w:sz w:val="16"/>
                <w:szCs w:val="16"/>
                <w:highlight w:val="white"/>
              </w:rPr>
              <w:t>83-85</w:t>
            </w:r>
          </w:p>
        </w:tc>
        <w:tc>
          <w:tcPr>
            <w:tcW w:w="1500" w:type="dxa"/>
            <w:tcMar>
              <w:top w:w="100" w:type="dxa"/>
              <w:left w:w="100" w:type="dxa"/>
              <w:bottom w:w="100" w:type="dxa"/>
              <w:right w:w="100" w:type="dxa"/>
            </w:tcMar>
          </w:tcPr>
          <w:p w14:paraId="420BA9A8" w14:textId="77777777" w:rsidR="0085232E" w:rsidRDefault="007903F5">
            <w:pPr>
              <w:pStyle w:val="Normal1"/>
              <w:ind w:left="100"/>
            </w:pPr>
            <w:r>
              <w:rPr>
                <w:rFonts w:ascii="Cambria" w:eastAsia="Cambria" w:hAnsi="Cambria" w:cs="Cambria"/>
                <w:sz w:val="16"/>
                <w:szCs w:val="16"/>
                <w:highlight w:val="white"/>
              </w:rPr>
              <w:t xml:space="preserve"> </w:t>
            </w:r>
          </w:p>
        </w:tc>
        <w:tc>
          <w:tcPr>
            <w:tcW w:w="1500" w:type="dxa"/>
            <w:tcMar>
              <w:top w:w="100" w:type="dxa"/>
              <w:left w:w="100" w:type="dxa"/>
              <w:bottom w:w="100" w:type="dxa"/>
              <w:right w:w="100" w:type="dxa"/>
            </w:tcMar>
          </w:tcPr>
          <w:p w14:paraId="54787190" w14:textId="77777777" w:rsidR="0085232E" w:rsidRDefault="007903F5">
            <w:pPr>
              <w:pStyle w:val="Normal1"/>
              <w:ind w:left="100"/>
            </w:pPr>
            <w:r>
              <w:rPr>
                <w:rFonts w:ascii="Cambria" w:eastAsia="Cambria" w:hAnsi="Cambria" w:cs="Cambria"/>
                <w:sz w:val="16"/>
                <w:szCs w:val="16"/>
                <w:highlight w:val="white"/>
              </w:rPr>
              <w:t>D-</w:t>
            </w:r>
          </w:p>
        </w:tc>
        <w:tc>
          <w:tcPr>
            <w:tcW w:w="1545" w:type="dxa"/>
            <w:tcMar>
              <w:top w:w="100" w:type="dxa"/>
              <w:left w:w="100" w:type="dxa"/>
              <w:bottom w:w="100" w:type="dxa"/>
              <w:right w:w="100" w:type="dxa"/>
            </w:tcMar>
          </w:tcPr>
          <w:p w14:paraId="2BA991DB" w14:textId="77777777" w:rsidR="0085232E" w:rsidRDefault="007903F5">
            <w:pPr>
              <w:pStyle w:val="Normal1"/>
              <w:ind w:left="100"/>
            </w:pPr>
            <w:r>
              <w:rPr>
                <w:rFonts w:ascii="Cambria" w:eastAsia="Cambria" w:hAnsi="Cambria" w:cs="Cambria"/>
                <w:sz w:val="16"/>
                <w:szCs w:val="16"/>
                <w:highlight w:val="white"/>
              </w:rPr>
              <w:t>70-71</w:t>
            </w:r>
          </w:p>
        </w:tc>
      </w:tr>
      <w:tr w:rsidR="0085232E" w14:paraId="65E8DC2D" w14:textId="77777777">
        <w:tc>
          <w:tcPr>
            <w:tcW w:w="1485" w:type="dxa"/>
            <w:tcMar>
              <w:top w:w="100" w:type="dxa"/>
              <w:left w:w="100" w:type="dxa"/>
              <w:bottom w:w="100" w:type="dxa"/>
              <w:right w:w="100" w:type="dxa"/>
            </w:tcMar>
          </w:tcPr>
          <w:p w14:paraId="68425E5D" w14:textId="77777777" w:rsidR="0085232E" w:rsidRDefault="007903F5">
            <w:pPr>
              <w:pStyle w:val="Normal1"/>
              <w:ind w:left="100"/>
            </w:pPr>
            <w:r>
              <w:rPr>
                <w:rFonts w:ascii="Cambria" w:eastAsia="Cambria" w:hAnsi="Cambria" w:cs="Cambria"/>
                <w:sz w:val="16"/>
                <w:szCs w:val="16"/>
                <w:highlight w:val="white"/>
              </w:rPr>
              <w:t xml:space="preserve"> </w:t>
            </w:r>
          </w:p>
        </w:tc>
        <w:tc>
          <w:tcPr>
            <w:tcW w:w="1485" w:type="dxa"/>
            <w:tcMar>
              <w:top w:w="100" w:type="dxa"/>
              <w:left w:w="100" w:type="dxa"/>
              <w:bottom w:w="100" w:type="dxa"/>
              <w:right w:w="100" w:type="dxa"/>
            </w:tcMar>
          </w:tcPr>
          <w:p w14:paraId="552B08CD" w14:textId="77777777" w:rsidR="0085232E" w:rsidRDefault="007903F5">
            <w:pPr>
              <w:pStyle w:val="Normal1"/>
              <w:ind w:left="100"/>
            </w:pPr>
            <w:r>
              <w:rPr>
                <w:rFonts w:ascii="Cambria" w:eastAsia="Cambria" w:hAnsi="Cambria" w:cs="Cambria"/>
                <w:sz w:val="16"/>
                <w:szCs w:val="16"/>
                <w:highlight w:val="white"/>
              </w:rPr>
              <w:t xml:space="preserve"> </w:t>
            </w:r>
          </w:p>
        </w:tc>
        <w:tc>
          <w:tcPr>
            <w:tcW w:w="1500" w:type="dxa"/>
            <w:tcMar>
              <w:top w:w="100" w:type="dxa"/>
              <w:left w:w="100" w:type="dxa"/>
              <w:bottom w:w="100" w:type="dxa"/>
              <w:right w:w="100" w:type="dxa"/>
            </w:tcMar>
          </w:tcPr>
          <w:p w14:paraId="6EFD7357" w14:textId="77777777" w:rsidR="0085232E" w:rsidRDefault="007903F5">
            <w:pPr>
              <w:pStyle w:val="Normal1"/>
              <w:ind w:left="100"/>
            </w:pPr>
            <w:r>
              <w:rPr>
                <w:rFonts w:ascii="Cambria" w:eastAsia="Cambria" w:hAnsi="Cambria" w:cs="Cambria"/>
                <w:sz w:val="16"/>
                <w:szCs w:val="16"/>
                <w:highlight w:val="white"/>
              </w:rPr>
              <w:t xml:space="preserve"> </w:t>
            </w:r>
          </w:p>
        </w:tc>
        <w:tc>
          <w:tcPr>
            <w:tcW w:w="1500" w:type="dxa"/>
            <w:tcMar>
              <w:top w:w="100" w:type="dxa"/>
              <w:left w:w="100" w:type="dxa"/>
              <w:bottom w:w="100" w:type="dxa"/>
              <w:right w:w="100" w:type="dxa"/>
            </w:tcMar>
          </w:tcPr>
          <w:p w14:paraId="0C3ECCC4" w14:textId="77777777" w:rsidR="0085232E" w:rsidRDefault="007903F5">
            <w:pPr>
              <w:pStyle w:val="Normal1"/>
              <w:ind w:left="100"/>
            </w:pPr>
            <w:r>
              <w:rPr>
                <w:rFonts w:ascii="Cambria" w:eastAsia="Cambria" w:hAnsi="Cambria" w:cs="Cambria"/>
                <w:sz w:val="16"/>
                <w:szCs w:val="16"/>
                <w:highlight w:val="white"/>
              </w:rPr>
              <w:t>F</w:t>
            </w:r>
          </w:p>
        </w:tc>
        <w:tc>
          <w:tcPr>
            <w:tcW w:w="1545" w:type="dxa"/>
            <w:tcMar>
              <w:top w:w="100" w:type="dxa"/>
              <w:left w:w="100" w:type="dxa"/>
              <w:bottom w:w="100" w:type="dxa"/>
              <w:right w:w="100" w:type="dxa"/>
            </w:tcMar>
          </w:tcPr>
          <w:p w14:paraId="60422DEE" w14:textId="77777777" w:rsidR="0085232E" w:rsidRDefault="007903F5">
            <w:pPr>
              <w:pStyle w:val="Normal1"/>
              <w:ind w:left="100"/>
            </w:pPr>
            <w:r>
              <w:rPr>
                <w:rFonts w:ascii="Cambria" w:eastAsia="Cambria" w:hAnsi="Cambria" w:cs="Cambria"/>
                <w:sz w:val="16"/>
                <w:szCs w:val="16"/>
                <w:highlight w:val="white"/>
              </w:rPr>
              <w:t>69 and below</w:t>
            </w:r>
          </w:p>
        </w:tc>
      </w:tr>
    </w:tbl>
    <w:p w14:paraId="31538696" w14:textId="77777777" w:rsidR="0085232E" w:rsidRDefault="007903F5">
      <w:pPr>
        <w:pStyle w:val="Normal1"/>
      </w:pPr>
      <w:r>
        <w:rPr>
          <w:sz w:val="20"/>
          <w:szCs w:val="20"/>
          <w:highlight w:val="white"/>
        </w:rPr>
        <w:t xml:space="preserve"> </w:t>
      </w:r>
    </w:p>
    <w:p w14:paraId="6C5EF2F8" w14:textId="77777777" w:rsidR="0085232E" w:rsidRDefault="007903F5">
      <w:pPr>
        <w:pStyle w:val="Normal1"/>
      </w:pPr>
      <w:r>
        <w:rPr>
          <w:sz w:val="20"/>
          <w:szCs w:val="20"/>
          <w:highlight w:val="white"/>
        </w:rPr>
        <w:t xml:space="preserve">Lesson plans for students and parents will be able to be viewed in </w:t>
      </w:r>
      <w:proofErr w:type="spellStart"/>
      <w:r>
        <w:rPr>
          <w:sz w:val="20"/>
          <w:szCs w:val="20"/>
          <w:highlight w:val="white"/>
        </w:rPr>
        <w:t>Renweb</w:t>
      </w:r>
      <w:proofErr w:type="spellEnd"/>
      <w:r>
        <w:rPr>
          <w:sz w:val="20"/>
          <w:szCs w:val="20"/>
          <w:highlight w:val="white"/>
        </w:rPr>
        <w:t>.  In the first tab, there will be information about what is being taught in that particular class.  In the second tab, homework will be listed for that evening.  It is important to remember that these are tentative objectives.  Due to extra reinforcement, more review, or lack of time, these objectives are subject to change.  Please use these as only a guideline as to what is being taught and not what is set in stone.  It may be necessary to change or alter the objectives to attain the greatest success for the students.</w:t>
      </w:r>
    </w:p>
    <w:p w14:paraId="119C0311" w14:textId="77777777" w:rsidR="0085232E" w:rsidRDefault="007903F5">
      <w:pPr>
        <w:pStyle w:val="Normal1"/>
      </w:pPr>
      <w:r>
        <w:rPr>
          <w:sz w:val="20"/>
          <w:szCs w:val="20"/>
          <w:highlight w:val="white"/>
        </w:rPr>
        <w:t xml:space="preserve"> </w:t>
      </w:r>
    </w:p>
    <w:p w14:paraId="292E571A" w14:textId="77777777" w:rsidR="0085232E" w:rsidRDefault="0085232E">
      <w:pPr>
        <w:pStyle w:val="Normal1"/>
      </w:pPr>
    </w:p>
    <w:p w14:paraId="71D05590" w14:textId="77777777" w:rsidR="0085232E" w:rsidRDefault="0085232E">
      <w:pPr>
        <w:pStyle w:val="Normal1"/>
      </w:pPr>
    </w:p>
    <w:p w14:paraId="606F5C56" w14:textId="77777777" w:rsidR="0085232E" w:rsidRDefault="0085232E">
      <w:pPr>
        <w:pStyle w:val="Normal1"/>
      </w:pPr>
    </w:p>
    <w:p w14:paraId="2B364628" w14:textId="77777777" w:rsidR="0085232E" w:rsidRDefault="007903F5">
      <w:pPr>
        <w:pStyle w:val="Normal1"/>
      </w:pPr>
      <w:r>
        <w:rPr>
          <w:sz w:val="20"/>
          <w:szCs w:val="20"/>
          <w:highlight w:val="white"/>
        </w:rPr>
        <w:t xml:space="preserve"> </w:t>
      </w:r>
    </w:p>
    <w:p w14:paraId="5C2E2A1F" w14:textId="77777777" w:rsidR="0085232E" w:rsidRDefault="007903F5">
      <w:pPr>
        <w:pStyle w:val="Normal1"/>
      </w:pPr>
      <w:r>
        <w:rPr>
          <w:b/>
          <w:sz w:val="20"/>
          <w:szCs w:val="20"/>
          <w:highlight w:val="white"/>
          <w:u w:val="single"/>
        </w:rPr>
        <w:lastRenderedPageBreak/>
        <w:t>Laptop Policy</w:t>
      </w:r>
    </w:p>
    <w:p w14:paraId="7212CCF0" w14:textId="77777777" w:rsidR="0085232E" w:rsidRDefault="0085232E">
      <w:pPr>
        <w:pStyle w:val="Normal1"/>
      </w:pPr>
    </w:p>
    <w:p w14:paraId="564CFFAF" w14:textId="77777777" w:rsidR="0085232E" w:rsidRDefault="007903F5">
      <w:pPr>
        <w:pStyle w:val="Normal1"/>
      </w:pPr>
      <w:r>
        <w:rPr>
          <w:sz w:val="20"/>
          <w:szCs w:val="20"/>
          <w:highlight w:val="white"/>
        </w:rPr>
        <w:t>Students are expected to bring their laptops to rehearsal each week fully charged. Students are expected to have any rehearsal tracks provided available on their laptop for rehearsals. Students are expected to abide by the rules and regulations of the Caravel Academy Technology Handbook.</w:t>
      </w:r>
    </w:p>
    <w:p w14:paraId="62F9B703" w14:textId="77777777" w:rsidR="0085232E" w:rsidRDefault="007903F5">
      <w:pPr>
        <w:pStyle w:val="Normal1"/>
      </w:pPr>
      <w:r>
        <w:rPr>
          <w:b/>
          <w:sz w:val="20"/>
          <w:szCs w:val="20"/>
          <w:highlight w:val="white"/>
        </w:rPr>
        <w:t xml:space="preserve"> </w:t>
      </w:r>
    </w:p>
    <w:p w14:paraId="20EED126" w14:textId="77777777" w:rsidR="0085232E" w:rsidRDefault="007903F5">
      <w:pPr>
        <w:pStyle w:val="Normal1"/>
      </w:pPr>
      <w:r>
        <w:rPr>
          <w:b/>
          <w:sz w:val="20"/>
          <w:szCs w:val="20"/>
          <w:highlight w:val="white"/>
          <w:u w:val="single"/>
        </w:rPr>
        <w:t>Communication</w:t>
      </w:r>
    </w:p>
    <w:p w14:paraId="04DA573B" w14:textId="77777777" w:rsidR="0085232E" w:rsidRDefault="0085232E">
      <w:pPr>
        <w:pStyle w:val="Normal1"/>
      </w:pPr>
    </w:p>
    <w:p w14:paraId="47511D4B" w14:textId="77777777" w:rsidR="0085232E" w:rsidRDefault="007903F5">
      <w:pPr>
        <w:pStyle w:val="Normal1"/>
      </w:pPr>
      <w:r>
        <w:rPr>
          <w:sz w:val="20"/>
          <w:szCs w:val="20"/>
          <w:highlight w:val="white"/>
        </w:rPr>
        <w:t xml:space="preserve">All communication will be made through </w:t>
      </w:r>
      <w:proofErr w:type="spellStart"/>
      <w:r>
        <w:rPr>
          <w:sz w:val="20"/>
          <w:szCs w:val="20"/>
          <w:highlight w:val="white"/>
        </w:rPr>
        <w:t>Renweb</w:t>
      </w:r>
      <w:proofErr w:type="spellEnd"/>
      <w:r>
        <w:rPr>
          <w:sz w:val="20"/>
          <w:szCs w:val="20"/>
          <w:highlight w:val="white"/>
        </w:rPr>
        <w:t xml:space="preserve"> and the students </w:t>
      </w:r>
      <w:hyperlink r:id="rId4">
        <w:r>
          <w:rPr>
            <w:color w:val="1155CC"/>
            <w:sz w:val="20"/>
            <w:szCs w:val="20"/>
            <w:highlight w:val="white"/>
            <w:u w:val="single"/>
          </w:rPr>
          <w:t>caravel.org</w:t>
        </w:r>
      </w:hyperlink>
      <w:r>
        <w:rPr>
          <w:sz w:val="20"/>
          <w:szCs w:val="20"/>
          <w:highlight w:val="white"/>
        </w:rPr>
        <w:t xml:space="preserve"> email address. According to Caravel policy student emails may not be sent to an alternative email address. Students are expected to check their Caravel.org email address daily for school/choral communications.</w:t>
      </w:r>
    </w:p>
    <w:p w14:paraId="0DDD9C31" w14:textId="77777777" w:rsidR="0085232E" w:rsidRDefault="007903F5">
      <w:pPr>
        <w:pStyle w:val="Normal1"/>
      </w:pPr>
      <w:r>
        <w:rPr>
          <w:sz w:val="20"/>
          <w:szCs w:val="20"/>
          <w:highlight w:val="white"/>
        </w:rPr>
        <w:t xml:space="preserve"> </w:t>
      </w:r>
    </w:p>
    <w:p w14:paraId="09BDC465" w14:textId="77777777" w:rsidR="0085232E" w:rsidRDefault="007903F5">
      <w:pPr>
        <w:pStyle w:val="Normal1"/>
      </w:pPr>
      <w:r>
        <w:rPr>
          <w:sz w:val="20"/>
          <w:szCs w:val="20"/>
          <w:highlight w:val="white"/>
        </w:rPr>
        <w:t xml:space="preserve"> </w:t>
      </w:r>
    </w:p>
    <w:p w14:paraId="5023F9D5" w14:textId="77777777" w:rsidR="0085232E" w:rsidRDefault="007903F5">
      <w:pPr>
        <w:pStyle w:val="Normal1"/>
      </w:pPr>
      <w:r>
        <w:rPr>
          <w:b/>
          <w:sz w:val="20"/>
          <w:szCs w:val="20"/>
          <w:highlight w:val="white"/>
          <w:u w:val="single"/>
        </w:rPr>
        <w:t>Supplies:</w:t>
      </w:r>
    </w:p>
    <w:p w14:paraId="0F34417D" w14:textId="77777777" w:rsidR="0085232E" w:rsidRDefault="007903F5">
      <w:pPr>
        <w:pStyle w:val="Normal1"/>
      </w:pPr>
      <w:r>
        <w:rPr>
          <w:b/>
          <w:sz w:val="20"/>
          <w:szCs w:val="20"/>
          <w:highlight w:val="white"/>
        </w:rPr>
        <w:t xml:space="preserve"> </w:t>
      </w:r>
    </w:p>
    <w:p w14:paraId="62C11B78" w14:textId="77777777" w:rsidR="0085232E" w:rsidRDefault="007903F5">
      <w:pPr>
        <w:pStyle w:val="Normal1"/>
        <w:rPr>
          <w:sz w:val="20"/>
          <w:szCs w:val="20"/>
        </w:rPr>
      </w:pPr>
      <w:r>
        <w:rPr>
          <w:b/>
          <w:sz w:val="20"/>
          <w:szCs w:val="20"/>
          <w:highlight w:val="white"/>
        </w:rPr>
        <w:t>*</w:t>
      </w:r>
      <w:r>
        <w:rPr>
          <w:b/>
          <w:sz w:val="20"/>
          <w:szCs w:val="20"/>
          <w:highlight w:val="white"/>
          <w:u w:val="single"/>
        </w:rPr>
        <w:t xml:space="preserve">Choral folder: </w:t>
      </w:r>
      <w:r>
        <w:rPr>
          <w:sz w:val="20"/>
          <w:szCs w:val="20"/>
          <w:highlight w:val="white"/>
        </w:rPr>
        <w:t>Contains music for the current school year. The folder and music is the property of the Caravel Academy Music Department and must be returned at the designated times in order to receive their final grade for the course. The music may be taken home to practice but must return for choral rehearsals.</w:t>
      </w:r>
    </w:p>
    <w:p w14:paraId="11B33F2D" w14:textId="1B7FECF6" w:rsidR="00A973C2" w:rsidRDefault="00A973C2">
      <w:pPr>
        <w:pStyle w:val="Normal1"/>
        <w:rPr>
          <w:sz w:val="20"/>
          <w:szCs w:val="20"/>
        </w:rPr>
      </w:pPr>
      <w:r>
        <w:rPr>
          <w:b/>
          <w:sz w:val="20"/>
          <w:szCs w:val="20"/>
          <w:u w:val="single"/>
        </w:rPr>
        <w:t xml:space="preserve">*Laptop: </w:t>
      </w:r>
      <w:r>
        <w:rPr>
          <w:sz w:val="20"/>
          <w:szCs w:val="20"/>
        </w:rPr>
        <w:t>Students will be using their laptops</w:t>
      </w:r>
      <w:r w:rsidR="0047715D">
        <w:rPr>
          <w:sz w:val="20"/>
          <w:szCs w:val="20"/>
        </w:rPr>
        <w:t xml:space="preserve"> and iPads</w:t>
      </w:r>
      <w:r>
        <w:rPr>
          <w:sz w:val="20"/>
          <w:szCs w:val="20"/>
        </w:rPr>
        <w:t xml:space="preserve"> for in class practice track rehearsals, sight reading exercises and second and third marking period assessments.</w:t>
      </w:r>
    </w:p>
    <w:p w14:paraId="3723FDC5" w14:textId="1484D2A9" w:rsidR="00A973C2" w:rsidRPr="00A973C2" w:rsidRDefault="00A973C2">
      <w:pPr>
        <w:pStyle w:val="Normal1"/>
      </w:pPr>
      <w:r>
        <w:rPr>
          <w:b/>
          <w:sz w:val="20"/>
          <w:szCs w:val="20"/>
          <w:u w:val="single"/>
        </w:rPr>
        <w:t>*Ear Buds:</w:t>
      </w:r>
      <w:r>
        <w:rPr>
          <w:sz w:val="20"/>
          <w:szCs w:val="20"/>
        </w:rPr>
        <w:t xml:space="preserve"> ALL students are required to have a pair of ear buds for class. Students may either keep them in their choral slot in the classroom or in their laptop case. </w:t>
      </w:r>
    </w:p>
    <w:p w14:paraId="2547BA3D" w14:textId="77777777" w:rsidR="0085232E" w:rsidRDefault="007903F5">
      <w:pPr>
        <w:pStyle w:val="Normal1"/>
      </w:pPr>
      <w:r>
        <w:rPr>
          <w:b/>
          <w:sz w:val="20"/>
          <w:szCs w:val="20"/>
          <w:highlight w:val="white"/>
          <w:u w:val="single"/>
        </w:rPr>
        <w:t>*Pencils:</w:t>
      </w:r>
      <w:r>
        <w:rPr>
          <w:sz w:val="20"/>
          <w:szCs w:val="20"/>
          <w:highlight w:val="white"/>
        </w:rPr>
        <w:t xml:space="preserve">   Required for class at all times to make notes in music. </w:t>
      </w:r>
      <w:r>
        <w:rPr>
          <w:b/>
          <w:sz w:val="20"/>
          <w:szCs w:val="20"/>
          <w:highlight w:val="white"/>
        </w:rPr>
        <w:t>PENS MAY NOT BE USED</w:t>
      </w:r>
      <w:r>
        <w:rPr>
          <w:sz w:val="20"/>
          <w:szCs w:val="20"/>
          <w:highlight w:val="white"/>
        </w:rPr>
        <w:t xml:space="preserve"> to make notes in a piece of music.</w:t>
      </w:r>
    </w:p>
    <w:p w14:paraId="4BC0825D" w14:textId="77777777" w:rsidR="0085232E" w:rsidRDefault="007903F5">
      <w:pPr>
        <w:pStyle w:val="Normal1"/>
      </w:pPr>
      <w:r>
        <w:rPr>
          <w:b/>
          <w:sz w:val="20"/>
          <w:szCs w:val="20"/>
          <w:highlight w:val="white"/>
          <w:u w:val="single"/>
        </w:rPr>
        <w:t>* Performance attire:</w:t>
      </w:r>
      <w:r>
        <w:rPr>
          <w:sz w:val="20"/>
          <w:szCs w:val="20"/>
          <w:highlight w:val="white"/>
        </w:rPr>
        <w:t xml:space="preserve"> </w:t>
      </w:r>
      <w:r>
        <w:rPr>
          <w:b/>
          <w:i/>
          <w:sz w:val="20"/>
          <w:szCs w:val="20"/>
          <w:highlight w:val="white"/>
        </w:rPr>
        <w:t>See Performance Dress Code Below</w:t>
      </w:r>
    </w:p>
    <w:p w14:paraId="3355F936" w14:textId="77777777" w:rsidR="0085232E" w:rsidRDefault="007903F5">
      <w:pPr>
        <w:pStyle w:val="Normal1"/>
      </w:pPr>
      <w:r>
        <w:rPr>
          <w:sz w:val="20"/>
          <w:szCs w:val="20"/>
          <w:highlight w:val="white"/>
        </w:rPr>
        <w:t xml:space="preserve"> </w:t>
      </w:r>
    </w:p>
    <w:p w14:paraId="044654C7" w14:textId="77777777" w:rsidR="0085232E" w:rsidRDefault="007903F5">
      <w:pPr>
        <w:pStyle w:val="Normal1"/>
      </w:pPr>
      <w:r>
        <w:rPr>
          <w:sz w:val="20"/>
          <w:szCs w:val="20"/>
          <w:highlight w:val="white"/>
        </w:rPr>
        <w:t xml:space="preserve"> </w:t>
      </w:r>
    </w:p>
    <w:p w14:paraId="192F06B3" w14:textId="77777777" w:rsidR="0085232E" w:rsidRDefault="007903F5">
      <w:pPr>
        <w:pStyle w:val="Normal1"/>
      </w:pPr>
      <w:r>
        <w:rPr>
          <w:b/>
          <w:sz w:val="20"/>
          <w:szCs w:val="20"/>
          <w:highlight w:val="white"/>
          <w:u w:val="single"/>
        </w:rPr>
        <w:t>Homework:</w:t>
      </w:r>
    </w:p>
    <w:p w14:paraId="3C20C18B" w14:textId="77777777" w:rsidR="0085232E" w:rsidRDefault="007903F5">
      <w:pPr>
        <w:pStyle w:val="Normal1"/>
      </w:pPr>
      <w:r>
        <w:rPr>
          <w:sz w:val="20"/>
          <w:szCs w:val="20"/>
          <w:highlight w:val="white"/>
        </w:rPr>
        <w:t xml:space="preserve"> </w:t>
      </w:r>
    </w:p>
    <w:p w14:paraId="4FADB408" w14:textId="0D86C3DE" w:rsidR="0085232E" w:rsidRDefault="007903F5">
      <w:pPr>
        <w:pStyle w:val="Normal1"/>
        <w:rPr>
          <w:sz w:val="20"/>
          <w:szCs w:val="20"/>
        </w:rPr>
      </w:pPr>
      <w:r>
        <w:rPr>
          <w:sz w:val="20"/>
          <w:szCs w:val="20"/>
          <w:highlight w:val="white"/>
        </w:rPr>
        <w:t>Homework assignments are occasionally given; in addition, students are expected to study and memorize their choral music at home.</w:t>
      </w:r>
      <w:r w:rsidR="0047715D">
        <w:rPr>
          <w:sz w:val="20"/>
          <w:szCs w:val="20"/>
        </w:rPr>
        <w:t xml:space="preserve"> Student practice tracks can be accessed at </w:t>
      </w:r>
      <w:hyperlink r:id="rId5" w:history="1">
        <w:r w:rsidR="0047715D" w:rsidRPr="00984B1B">
          <w:rPr>
            <w:rStyle w:val="Hyperlink"/>
            <w:sz w:val="20"/>
            <w:szCs w:val="20"/>
          </w:rPr>
          <w:t>www.camusicboosters.com</w:t>
        </w:r>
      </w:hyperlink>
    </w:p>
    <w:p w14:paraId="57EDF56A" w14:textId="77777777" w:rsidR="0047715D" w:rsidRDefault="0047715D">
      <w:pPr>
        <w:pStyle w:val="Normal1"/>
      </w:pPr>
    </w:p>
    <w:p w14:paraId="20070D67" w14:textId="0614CEFA" w:rsidR="0085232E" w:rsidRDefault="007903F5">
      <w:pPr>
        <w:pStyle w:val="Normal1"/>
      </w:pPr>
      <w:r>
        <w:rPr>
          <w:sz w:val="20"/>
          <w:szCs w:val="20"/>
          <w:highlight w:val="white"/>
        </w:rPr>
        <w:t xml:space="preserve">  </w:t>
      </w:r>
    </w:p>
    <w:p w14:paraId="4999F538" w14:textId="77777777" w:rsidR="0085232E" w:rsidRDefault="007903F5">
      <w:pPr>
        <w:pStyle w:val="Normal1"/>
      </w:pPr>
      <w:r>
        <w:rPr>
          <w:b/>
          <w:sz w:val="20"/>
          <w:szCs w:val="20"/>
          <w:highlight w:val="white"/>
          <w:u w:val="single"/>
        </w:rPr>
        <w:t>Required Events:</w:t>
      </w:r>
    </w:p>
    <w:p w14:paraId="32614627" w14:textId="77777777" w:rsidR="0085232E" w:rsidRDefault="007903F5">
      <w:pPr>
        <w:pStyle w:val="Normal1"/>
      </w:pPr>
      <w:r>
        <w:rPr>
          <w:b/>
          <w:sz w:val="20"/>
          <w:szCs w:val="20"/>
          <w:highlight w:val="white"/>
        </w:rPr>
        <w:t xml:space="preserve"> </w:t>
      </w:r>
    </w:p>
    <w:p w14:paraId="58CD13B8" w14:textId="0B5C179B" w:rsidR="0085232E" w:rsidRDefault="007903F5">
      <w:pPr>
        <w:pStyle w:val="Normal1"/>
      </w:pPr>
      <w:r>
        <w:rPr>
          <w:sz w:val="20"/>
          <w:szCs w:val="20"/>
          <w:highlight w:val="white"/>
        </w:rPr>
        <w:t>Middle School Chorus has many performance opportunities throughout the year.</w:t>
      </w:r>
      <w:r w:rsidR="00A973C2">
        <w:rPr>
          <w:sz w:val="20"/>
          <w:szCs w:val="20"/>
          <w:highlight w:val="white"/>
        </w:rPr>
        <w:t xml:space="preserve"> These performances</w:t>
      </w:r>
      <w:r>
        <w:rPr>
          <w:sz w:val="20"/>
          <w:szCs w:val="20"/>
          <w:highlight w:val="white"/>
        </w:rPr>
        <w:t xml:space="preserve"> are required. </w:t>
      </w:r>
      <w:r w:rsidRPr="0047715D">
        <w:rPr>
          <w:b/>
          <w:i/>
          <w:sz w:val="20"/>
          <w:szCs w:val="20"/>
          <w:highlight w:val="white"/>
          <w:u w:val="single"/>
        </w:rPr>
        <w:t xml:space="preserve">Failure to attend these events </w:t>
      </w:r>
      <w:r w:rsidR="00A973C2" w:rsidRPr="0047715D">
        <w:rPr>
          <w:b/>
          <w:i/>
          <w:sz w:val="20"/>
          <w:szCs w:val="20"/>
          <w:highlight w:val="white"/>
          <w:u w:val="single"/>
        </w:rPr>
        <w:t xml:space="preserve">or stay for the entirety of the event </w:t>
      </w:r>
      <w:r w:rsidRPr="0047715D">
        <w:rPr>
          <w:b/>
          <w:i/>
          <w:sz w:val="20"/>
          <w:szCs w:val="20"/>
          <w:highlight w:val="white"/>
          <w:u w:val="single"/>
        </w:rPr>
        <w:t>will result in the lowering of the</w:t>
      </w:r>
      <w:r w:rsidR="00A973C2" w:rsidRPr="0047715D">
        <w:rPr>
          <w:b/>
          <w:i/>
          <w:sz w:val="20"/>
          <w:szCs w:val="20"/>
          <w:highlight w:val="white"/>
          <w:u w:val="single"/>
        </w:rPr>
        <w:t xml:space="preserve"> student’s grade significantly since performances make up 50% of the marking period grade</w:t>
      </w:r>
      <w:r>
        <w:rPr>
          <w:sz w:val="20"/>
          <w:szCs w:val="20"/>
          <w:highlight w:val="white"/>
        </w:rPr>
        <w:t>. If an extenuating situation occurs, please contact me as soon as possible so alternative arrangements can be made.</w:t>
      </w:r>
    </w:p>
    <w:p w14:paraId="4E7A539B" w14:textId="77777777" w:rsidR="0085232E" w:rsidRDefault="007903F5">
      <w:pPr>
        <w:pStyle w:val="Normal1"/>
      </w:pPr>
      <w:r>
        <w:rPr>
          <w:sz w:val="20"/>
          <w:szCs w:val="20"/>
          <w:highlight w:val="white"/>
        </w:rPr>
        <w:t xml:space="preserve"> </w:t>
      </w:r>
    </w:p>
    <w:p w14:paraId="45E65260" w14:textId="77777777" w:rsidR="0085232E" w:rsidRDefault="007903F5">
      <w:pPr>
        <w:pStyle w:val="Normal1"/>
      </w:pPr>
      <w:r>
        <w:rPr>
          <w:sz w:val="20"/>
          <w:szCs w:val="20"/>
          <w:highlight w:val="white"/>
        </w:rPr>
        <w:t>The required performances are:</w:t>
      </w:r>
    </w:p>
    <w:p w14:paraId="01D5B037" w14:textId="1C04EAA3" w:rsidR="00A973C2" w:rsidRPr="00127063" w:rsidRDefault="007903F5">
      <w:pPr>
        <w:pStyle w:val="Normal1"/>
        <w:rPr>
          <w:sz w:val="20"/>
          <w:szCs w:val="20"/>
        </w:rPr>
      </w:pPr>
      <w:r w:rsidRPr="00127063">
        <w:rPr>
          <w:sz w:val="20"/>
          <w:szCs w:val="20"/>
        </w:rPr>
        <w:t xml:space="preserve">                            </w:t>
      </w:r>
      <w:r w:rsidR="00A973C2" w:rsidRPr="00127063">
        <w:rPr>
          <w:sz w:val="20"/>
          <w:szCs w:val="20"/>
        </w:rPr>
        <w:t>First Marking Period Hearing Assessment: Done at home (TBA)</w:t>
      </w:r>
    </w:p>
    <w:p w14:paraId="2FF30A63" w14:textId="77BBA3CA" w:rsidR="0085232E" w:rsidRPr="00127063" w:rsidRDefault="00A973C2" w:rsidP="00A973C2">
      <w:pPr>
        <w:pStyle w:val="Normal1"/>
        <w:ind w:left="1440"/>
      </w:pPr>
      <w:r w:rsidRPr="00127063">
        <w:rPr>
          <w:sz w:val="20"/>
          <w:szCs w:val="20"/>
        </w:rPr>
        <w:t xml:space="preserve">  </w:t>
      </w:r>
      <w:r w:rsidR="0047715D">
        <w:rPr>
          <w:sz w:val="20"/>
          <w:szCs w:val="20"/>
        </w:rPr>
        <w:t>Tree Trim: Friday, December 7</w:t>
      </w:r>
      <w:r w:rsidR="007903F5" w:rsidRPr="00127063">
        <w:rPr>
          <w:sz w:val="20"/>
          <w:szCs w:val="20"/>
        </w:rPr>
        <w:t>th (1:00-2:45pm)</w:t>
      </w:r>
    </w:p>
    <w:p w14:paraId="19E245D1" w14:textId="09BB3B29" w:rsidR="0085232E" w:rsidRPr="00127063" w:rsidRDefault="007903F5">
      <w:pPr>
        <w:pStyle w:val="Normal1"/>
      </w:pPr>
      <w:r w:rsidRPr="00127063">
        <w:rPr>
          <w:sz w:val="20"/>
          <w:szCs w:val="20"/>
        </w:rPr>
        <w:t xml:space="preserve">                            Winter Fine Arts </w:t>
      </w:r>
      <w:r w:rsidR="0047715D">
        <w:rPr>
          <w:sz w:val="20"/>
          <w:szCs w:val="20"/>
        </w:rPr>
        <w:t>Festival: Wednesday, December 12</w:t>
      </w:r>
      <w:r w:rsidRPr="00127063">
        <w:rPr>
          <w:sz w:val="20"/>
          <w:szCs w:val="20"/>
        </w:rPr>
        <w:t>th (6:30pm-8:30pm)</w:t>
      </w:r>
    </w:p>
    <w:p w14:paraId="159279B1" w14:textId="03AA1F77" w:rsidR="00A973C2" w:rsidRPr="00127063" w:rsidRDefault="007903F5">
      <w:pPr>
        <w:pStyle w:val="Normal1"/>
        <w:rPr>
          <w:sz w:val="20"/>
          <w:szCs w:val="20"/>
        </w:rPr>
      </w:pPr>
      <w:r w:rsidRPr="00127063">
        <w:rPr>
          <w:sz w:val="20"/>
          <w:szCs w:val="20"/>
        </w:rPr>
        <w:t xml:space="preserve">                            </w:t>
      </w:r>
      <w:r w:rsidR="00A973C2" w:rsidRPr="00127063">
        <w:rPr>
          <w:sz w:val="20"/>
          <w:szCs w:val="20"/>
        </w:rPr>
        <w:t>Third Marking Period Hearing Assessment: Done at home (TBA)</w:t>
      </w:r>
    </w:p>
    <w:p w14:paraId="189D3234" w14:textId="21968D8C" w:rsidR="0085232E" w:rsidRPr="00127063" w:rsidRDefault="00A973C2" w:rsidP="00A973C2">
      <w:pPr>
        <w:pStyle w:val="Normal1"/>
        <w:ind w:left="720" w:firstLine="720"/>
      </w:pPr>
      <w:r w:rsidRPr="00127063">
        <w:rPr>
          <w:sz w:val="20"/>
          <w:szCs w:val="20"/>
        </w:rPr>
        <w:lastRenderedPageBreak/>
        <w:t xml:space="preserve">  </w:t>
      </w:r>
      <w:r w:rsidR="007903F5" w:rsidRPr="00127063">
        <w:rPr>
          <w:sz w:val="20"/>
          <w:szCs w:val="20"/>
        </w:rPr>
        <w:t>Spring Fine Arts Festi</w:t>
      </w:r>
      <w:r w:rsidR="0047715D">
        <w:rPr>
          <w:sz w:val="20"/>
          <w:szCs w:val="20"/>
        </w:rPr>
        <w:t>val: Wednesday, May 15</w:t>
      </w:r>
      <w:r w:rsidR="007903F5" w:rsidRPr="00127063">
        <w:rPr>
          <w:sz w:val="20"/>
          <w:szCs w:val="20"/>
        </w:rPr>
        <w:t>th (6:30pm- 8:30pm)</w:t>
      </w:r>
    </w:p>
    <w:p w14:paraId="619BAF1C" w14:textId="16AEBE6D" w:rsidR="0085232E" w:rsidRDefault="00A973C2" w:rsidP="00A973C2">
      <w:pPr>
        <w:pStyle w:val="Normal1"/>
        <w:rPr>
          <w:sz w:val="20"/>
          <w:szCs w:val="20"/>
        </w:rPr>
      </w:pPr>
      <w:r w:rsidRPr="00127063">
        <w:rPr>
          <w:sz w:val="20"/>
          <w:szCs w:val="20"/>
        </w:rPr>
        <w:t xml:space="preserve">                            </w:t>
      </w:r>
      <w:r w:rsidR="007903F5" w:rsidRPr="00127063">
        <w:rPr>
          <w:sz w:val="20"/>
          <w:szCs w:val="20"/>
        </w:rPr>
        <w:t>Music In the Parks Comp</w:t>
      </w:r>
      <w:r w:rsidR="0047715D">
        <w:rPr>
          <w:sz w:val="20"/>
          <w:szCs w:val="20"/>
        </w:rPr>
        <w:t xml:space="preserve">etition/ Six Flags America: </w:t>
      </w:r>
      <w:r w:rsidR="0047715D" w:rsidRPr="0047715D">
        <w:rPr>
          <w:b/>
          <w:i/>
          <w:sz w:val="20"/>
          <w:szCs w:val="20"/>
        </w:rPr>
        <w:t>FRIDAY</w:t>
      </w:r>
      <w:r w:rsidR="0047715D">
        <w:rPr>
          <w:sz w:val="20"/>
          <w:szCs w:val="20"/>
        </w:rPr>
        <w:t>, May 3</w:t>
      </w:r>
      <w:proofErr w:type="gramStart"/>
      <w:r w:rsidR="0047715D">
        <w:rPr>
          <w:sz w:val="20"/>
          <w:szCs w:val="20"/>
        </w:rPr>
        <w:t>rd</w:t>
      </w:r>
      <w:r w:rsidR="007903F5" w:rsidRPr="00127063">
        <w:rPr>
          <w:sz w:val="20"/>
          <w:szCs w:val="20"/>
        </w:rPr>
        <w:t xml:space="preserve">  (</w:t>
      </w:r>
      <w:proofErr w:type="gramEnd"/>
      <w:r w:rsidR="007903F5" w:rsidRPr="00127063">
        <w:rPr>
          <w:sz w:val="20"/>
          <w:szCs w:val="20"/>
        </w:rPr>
        <w:t>7am-10pm)</w:t>
      </w:r>
    </w:p>
    <w:p w14:paraId="48CC2447" w14:textId="5C655028" w:rsidR="0047715D" w:rsidRDefault="0047715D" w:rsidP="00A973C2">
      <w:pPr>
        <w:pStyle w:val="Normal1"/>
        <w:rPr>
          <w:sz w:val="20"/>
          <w:szCs w:val="20"/>
        </w:rPr>
      </w:pPr>
      <w:r>
        <w:rPr>
          <w:sz w:val="20"/>
          <w:szCs w:val="20"/>
        </w:rPr>
        <w:tab/>
      </w:r>
      <w:r>
        <w:rPr>
          <w:sz w:val="20"/>
          <w:szCs w:val="20"/>
        </w:rPr>
        <w:tab/>
      </w:r>
      <w:r>
        <w:rPr>
          <w:sz w:val="20"/>
          <w:szCs w:val="20"/>
        </w:rPr>
        <w:tab/>
      </w:r>
      <w:r w:rsidRPr="0047715D">
        <w:rPr>
          <w:b/>
          <w:bCs/>
          <w:sz w:val="20"/>
          <w:szCs w:val="20"/>
        </w:rPr>
        <w:t>Please note our trip is on a Friday this year!</w:t>
      </w:r>
    </w:p>
    <w:p w14:paraId="24688AB1" w14:textId="77777777" w:rsidR="00127063" w:rsidRPr="00127063" w:rsidRDefault="00127063" w:rsidP="00A973C2">
      <w:pPr>
        <w:pStyle w:val="Normal1"/>
      </w:pPr>
    </w:p>
    <w:p w14:paraId="2C99A42F" w14:textId="77777777" w:rsidR="0085232E" w:rsidRPr="00A973C2" w:rsidRDefault="007903F5">
      <w:pPr>
        <w:pStyle w:val="Normal1"/>
        <w:rPr>
          <w:highlight w:val="yellow"/>
        </w:rPr>
      </w:pPr>
      <w:r w:rsidRPr="00A973C2">
        <w:rPr>
          <w:sz w:val="20"/>
          <w:szCs w:val="20"/>
          <w:highlight w:val="yellow"/>
        </w:rPr>
        <w:t xml:space="preserve">    (please note that the competition is approx. $110.00 per student. This includes coach </w:t>
      </w:r>
    </w:p>
    <w:p w14:paraId="1D3C5ED7" w14:textId="77777777" w:rsidR="0085232E" w:rsidRPr="00A973C2" w:rsidRDefault="007903F5">
      <w:pPr>
        <w:pStyle w:val="Normal1"/>
        <w:rPr>
          <w:highlight w:val="yellow"/>
        </w:rPr>
      </w:pPr>
      <w:r w:rsidRPr="00A973C2">
        <w:rPr>
          <w:sz w:val="20"/>
          <w:szCs w:val="20"/>
          <w:highlight w:val="yellow"/>
        </w:rPr>
        <w:t xml:space="preserve">    bus transportation, competition fees, park admission, buffet lunch and competition t-</w:t>
      </w:r>
    </w:p>
    <w:p w14:paraId="300F27B0" w14:textId="1F4BDEE3" w:rsidR="0085232E" w:rsidRDefault="007903F5">
      <w:pPr>
        <w:pStyle w:val="Normal1"/>
      </w:pPr>
      <w:r w:rsidRPr="00A973C2">
        <w:rPr>
          <w:sz w:val="20"/>
          <w:szCs w:val="20"/>
          <w:highlight w:val="yellow"/>
        </w:rPr>
        <w:t xml:space="preserve">    shirt</w:t>
      </w:r>
      <w:r w:rsidRPr="00127063">
        <w:rPr>
          <w:sz w:val="20"/>
          <w:szCs w:val="20"/>
          <w:highlight w:val="yellow"/>
        </w:rPr>
        <w:t>)</w:t>
      </w:r>
      <w:r w:rsidR="00127063" w:rsidRPr="00127063">
        <w:rPr>
          <w:sz w:val="20"/>
          <w:szCs w:val="20"/>
          <w:highlight w:val="yellow"/>
        </w:rPr>
        <w:t xml:space="preserve">. 2 Fundraisers are offered throughout the year to offset the cost of the trip for families that may want to take advantage of those </w:t>
      </w:r>
      <w:r w:rsidR="0047715D" w:rsidRPr="00127063">
        <w:rPr>
          <w:sz w:val="20"/>
          <w:szCs w:val="20"/>
          <w:highlight w:val="yellow"/>
        </w:rPr>
        <w:t>opportunities</w:t>
      </w:r>
      <w:r w:rsidR="00127063">
        <w:rPr>
          <w:sz w:val="20"/>
          <w:szCs w:val="20"/>
        </w:rPr>
        <w:t>.</w:t>
      </w:r>
    </w:p>
    <w:p w14:paraId="50724CA6" w14:textId="77777777" w:rsidR="0085232E" w:rsidRDefault="007903F5">
      <w:pPr>
        <w:pStyle w:val="Normal1"/>
      </w:pPr>
      <w:r>
        <w:rPr>
          <w:sz w:val="20"/>
          <w:szCs w:val="20"/>
          <w:highlight w:val="white"/>
        </w:rPr>
        <w:t xml:space="preserve"> </w:t>
      </w:r>
    </w:p>
    <w:p w14:paraId="4BF3619B" w14:textId="77777777" w:rsidR="0085232E" w:rsidRDefault="0085232E">
      <w:pPr>
        <w:pStyle w:val="Normal1"/>
      </w:pPr>
    </w:p>
    <w:p w14:paraId="52F46753" w14:textId="77777777" w:rsidR="0085232E" w:rsidRDefault="007903F5">
      <w:pPr>
        <w:pStyle w:val="Normal1"/>
      </w:pPr>
      <w:r>
        <w:rPr>
          <w:sz w:val="20"/>
          <w:szCs w:val="20"/>
          <w:highlight w:val="white"/>
        </w:rPr>
        <w:t xml:space="preserve"> </w:t>
      </w:r>
    </w:p>
    <w:p w14:paraId="052CCA33" w14:textId="77777777" w:rsidR="0085232E" w:rsidRDefault="007903F5">
      <w:pPr>
        <w:pStyle w:val="Normal1"/>
      </w:pPr>
      <w:r>
        <w:rPr>
          <w:b/>
          <w:sz w:val="20"/>
          <w:szCs w:val="20"/>
          <w:highlight w:val="white"/>
          <w:u w:val="single"/>
        </w:rPr>
        <w:t>Performance Dress Code:</w:t>
      </w:r>
    </w:p>
    <w:p w14:paraId="2255C159" w14:textId="77777777" w:rsidR="0085232E" w:rsidRDefault="007903F5">
      <w:pPr>
        <w:pStyle w:val="Normal1"/>
      </w:pPr>
      <w:r>
        <w:rPr>
          <w:b/>
          <w:sz w:val="20"/>
          <w:szCs w:val="20"/>
          <w:highlight w:val="white"/>
        </w:rPr>
        <w:t xml:space="preserve">           </w:t>
      </w:r>
    </w:p>
    <w:p w14:paraId="4EE73D5C" w14:textId="3CB266DC" w:rsidR="0085232E" w:rsidRDefault="007903F5">
      <w:pPr>
        <w:pStyle w:val="Normal1"/>
      </w:pPr>
      <w:r>
        <w:rPr>
          <w:b/>
          <w:sz w:val="20"/>
          <w:szCs w:val="20"/>
          <w:highlight w:val="white"/>
        </w:rPr>
        <w:t xml:space="preserve"> </w:t>
      </w:r>
      <w:r>
        <w:rPr>
          <w:sz w:val="20"/>
          <w:szCs w:val="20"/>
          <w:highlight w:val="white"/>
        </w:rPr>
        <w:t xml:space="preserve">Both Chorus and Band students are required to wear a maroon Caravel polo shirt (which needs to be purchased through Lands End or other approved vendor, chest logo of your choice), Caravel Academy dress code approved black bottoms and black shoes to all performances unless otherwise indicated. </w:t>
      </w:r>
      <w:r w:rsidR="0047715D">
        <w:rPr>
          <w:sz w:val="20"/>
          <w:szCs w:val="20"/>
          <w:highlight w:val="white"/>
        </w:rPr>
        <w:t xml:space="preserve">See our performance dress code pictures on the Caravel Music Website. </w:t>
      </w:r>
      <w:r>
        <w:rPr>
          <w:b/>
          <w:sz w:val="20"/>
          <w:szCs w:val="20"/>
          <w:highlight w:val="white"/>
        </w:rPr>
        <w:t>Capri pants or flip flops are not acceptable performance attire. Students not dressed appropriately will lose 5 points from their concert grade for each dress code infraction.</w:t>
      </w:r>
    </w:p>
    <w:p w14:paraId="1829DDF2" w14:textId="77777777" w:rsidR="0085232E" w:rsidRDefault="007903F5">
      <w:pPr>
        <w:pStyle w:val="Normal1"/>
      </w:pPr>
      <w:r>
        <w:rPr>
          <w:sz w:val="20"/>
          <w:szCs w:val="20"/>
          <w:highlight w:val="white"/>
        </w:rPr>
        <w:t xml:space="preserve"> </w:t>
      </w:r>
    </w:p>
    <w:p w14:paraId="1934597E" w14:textId="77777777" w:rsidR="0085232E" w:rsidRDefault="007903F5">
      <w:pPr>
        <w:pStyle w:val="Normal1"/>
      </w:pPr>
      <w:r>
        <w:rPr>
          <w:b/>
          <w:sz w:val="20"/>
          <w:szCs w:val="20"/>
          <w:highlight w:val="white"/>
          <w:u w:val="single"/>
        </w:rPr>
        <w:t>Chorus as an Activity:</w:t>
      </w:r>
    </w:p>
    <w:p w14:paraId="085A02AE" w14:textId="77777777" w:rsidR="0085232E" w:rsidRDefault="007903F5">
      <w:pPr>
        <w:pStyle w:val="Normal1"/>
      </w:pPr>
      <w:r>
        <w:rPr>
          <w:b/>
          <w:sz w:val="20"/>
          <w:szCs w:val="20"/>
          <w:highlight w:val="white"/>
        </w:rPr>
        <w:t xml:space="preserve">           </w:t>
      </w:r>
    </w:p>
    <w:p w14:paraId="002580C4" w14:textId="77777777" w:rsidR="0085232E" w:rsidRDefault="007903F5">
      <w:pPr>
        <w:pStyle w:val="Normal1"/>
      </w:pPr>
      <w:r>
        <w:rPr>
          <w:sz w:val="20"/>
          <w:szCs w:val="20"/>
          <w:highlight w:val="white"/>
        </w:rPr>
        <w:t xml:space="preserve"> Although it is a class, Chorus is also an acceptable activity for the National Junior Honor Society. This is due in part to the three major events choral members participate in outside of the normal class time. </w:t>
      </w:r>
    </w:p>
    <w:p w14:paraId="39C9917B" w14:textId="77777777" w:rsidR="0085232E" w:rsidRDefault="007903F5">
      <w:pPr>
        <w:pStyle w:val="Normal1"/>
      </w:pPr>
      <w:r>
        <w:rPr>
          <w:sz w:val="20"/>
          <w:szCs w:val="20"/>
          <w:highlight w:val="white"/>
        </w:rPr>
        <w:t xml:space="preserve"> </w:t>
      </w:r>
    </w:p>
    <w:p w14:paraId="04DEF0F5" w14:textId="77777777" w:rsidR="0085232E" w:rsidRDefault="007903F5">
      <w:pPr>
        <w:pStyle w:val="Normal1"/>
      </w:pPr>
      <w:r>
        <w:rPr>
          <w:b/>
          <w:sz w:val="20"/>
          <w:szCs w:val="20"/>
          <w:highlight w:val="white"/>
          <w:u w:val="single"/>
        </w:rPr>
        <w:t>Note to Parents and Students:</w:t>
      </w:r>
    </w:p>
    <w:p w14:paraId="77CE9DA0" w14:textId="77777777" w:rsidR="0085232E" w:rsidRDefault="007903F5">
      <w:pPr>
        <w:pStyle w:val="Normal1"/>
      </w:pPr>
      <w:r>
        <w:rPr>
          <w:sz w:val="20"/>
          <w:szCs w:val="20"/>
          <w:highlight w:val="white"/>
        </w:rPr>
        <w:t xml:space="preserve"> </w:t>
      </w:r>
    </w:p>
    <w:p w14:paraId="4C81ECEC" w14:textId="221D7C45" w:rsidR="0085232E" w:rsidRPr="007F6C90" w:rsidRDefault="007903F5">
      <w:pPr>
        <w:pStyle w:val="Normal1"/>
        <w:rPr>
          <w:b/>
          <w:i/>
          <w:u w:val="single"/>
        </w:rPr>
      </w:pPr>
      <w:r w:rsidRPr="00852F59">
        <w:rPr>
          <w:sz w:val="20"/>
          <w:szCs w:val="20"/>
        </w:rPr>
        <w:t>Once you have read and understood the above, please click on the link the following link to electronically respond that you have read the course guidelines</w:t>
      </w:r>
      <w:r w:rsidR="007F6C90">
        <w:rPr>
          <w:sz w:val="20"/>
          <w:szCs w:val="20"/>
        </w:rPr>
        <w:t xml:space="preserve"> by </w:t>
      </w:r>
      <w:r w:rsidR="007F6C90">
        <w:rPr>
          <w:b/>
          <w:i/>
          <w:sz w:val="20"/>
          <w:szCs w:val="20"/>
          <w:u w:val="single"/>
        </w:rPr>
        <w:t>Thursday, September 13, 2018</w:t>
      </w:r>
    </w:p>
    <w:p w14:paraId="37CC8085" w14:textId="2DE6FE37" w:rsidR="0085232E" w:rsidRDefault="007903F5" w:rsidP="00A973C2">
      <w:pPr>
        <w:pStyle w:val="Normal1"/>
        <w:rPr>
          <w:sz w:val="20"/>
          <w:szCs w:val="20"/>
        </w:rPr>
      </w:pPr>
      <w:r>
        <w:rPr>
          <w:sz w:val="20"/>
          <w:szCs w:val="20"/>
          <w:highlight w:val="white"/>
        </w:rPr>
        <w:t xml:space="preserve"> </w:t>
      </w:r>
    </w:p>
    <w:p w14:paraId="45BDF9A1" w14:textId="27BE8D3E" w:rsidR="003A51B1" w:rsidRDefault="00284ADE" w:rsidP="00A973C2">
      <w:pPr>
        <w:pStyle w:val="Normal1"/>
      </w:pPr>
      <w:hyperlink r:id="rId6" w:history="1">
        <w:r w:rsidR="003A51B1" w:rsidRPr="00984B1B">
          <w:rPr>
            <w:rStyle w:val="Hyperlink"/>
          </w:rPr>
          <w:t>https://goo.gl/forms/qOIUWVCFZMQPeyLl1</w:t>
        </w:r>
      </w:hyperlink>
      <w:r w:rsidR="003A51B1">
        <w:t xml:space="preserve"> </w:t>
      </w:r>
    </w:p>
    <w:p w14:paraId="632A86DF" w14:textId="77777777" w:rsidR="00852F59" w:rsidRDefault="00852F59">
      <w:pPr>
        <w:pStyle w:val="Normal1"/>
      </w:pPr>
    </w:p>
    <w:p w14:paraId="4568F938" w14:textId="5046840B" w:rsidR="0047715D" w:rsidRPr="0047715D" w:rsidRDefault="007903F5">
      <w:pPr>
        <w:pStyle w:val="Normal1"/>
        <w:rPr>
          <w:sz w:val="20"/>
          <w:szCs w:val="20"/>
        </w:rPr>
      </w:pPr>
      <w:r>
        <w:rPr>
          <w:sz w:val="20"/>
          <w:szCs w:val="20"/>
          <w:highlight w:val="white"/>
        </w:rPr>
        <w:t xml:space="preserve">If you have any questions, please feel free to contact me at school. </w:t>
      </w:r>
      <w:r>
        <w:rPr>
          <w:b/>
          <w:sz w:val="20"/>
          <w:szCs w:val="20"/>
          <w:highlight w:val="white"/>
        </w:rPr>
        <w:t>I prefer to communicate through email since I am able to check it more frequently throughout the day.</w:t>
      </w:r>
      <w:r w:rsidR="0047715D">
        <w:rPr>
          <w:b/>
          <w:sz w:val="20"/>
          <w:szCs w:val="20"/>
        </w:rPr>
        <w:t xml:space="preserve"> </w:t>
      </w:r>
      <w:r w:rsidR="0047715D">
        <w:rPr>
          <w:sz w:val="20"/>
          <w:szCs w:val="20"/>
        </w:rPr>
        <w:t xml:space="preserve">Parents may also access our website at any time to see our master calendar of events, trip information, </w:t>
      </w:r>
      <w:r w:rsidR="00EA2860">
        <w:rPr>
          <w:sz w:val="20"/>
          <w:szCs w:val="20"/>
        </w:rPr>
        <w:t xml:space="preserve">dress code, etc. </w:t>
      </w:r>
      <w:hyperlink r:id="rId7" w:history="1">
        <w:r w:rsidR="00EA2860" w:rsidRPr="00984B1B">
          <w:rPr>
            <w:rStyle w:val="Hyperlink"/>
            <w:sz w:val="20"/>
            <w:szCs w:val="20"/>
          </w:rPr>
          <w:t>www.camusicboosters.com</w:t>
        </w:r>
      </w:hyperlink>
      <w:r w:rsidR="00EA2860">
        <w:rPr>
          <w:sz w:val="20"/>
          <w:szCs w:val="20"/>
        </w:rPr>
        <w:t xml:space="preserve"> </w:t>
      </w:r>
    </w:p>
    <w:p w14:paraId="33D294BF" w14:textId="77777777" w:rsidR="0085232E" w:rsidRDefault="007903F5">
      <w:pPr>
        <w:pStyle w:val="Normal1"/>
      </w:pPr>
      <w:r>
        <w:rPr>
          <w:sz w:val="20"/>
          <w:szCs w:val="20"/>
          <w:highlight w:val="white"/>
        </w:rPr>
        <w:t xml:space="preserve"> </w:t>
      </w:r>
    </w:p>
    <w:p w14:paraId="30A12D44" w14:textId="77777777" w:rsidR="0085232E" w:rsidRDefault="007903F5">
      <w:pPr>
        <w:pStyle w:val="Normal1"/>
      </w:pPr>
      <w:r>
        <w:rPr>
          <w:sz w:val="20"/>
          <w:szCs w:val="20"/>
          <w:highlight w:val="white"/>
        </w:rPr>
        <w:t>Musically yours,</w:t>
      </w:r>
    </w:p>
    <w:p w14:paraId="3252674A" w14:textId="77777777" w:rsidR="0085232E" w:rsidRDefault="007903F5">
      <w:pPr>
        <w:pStyle w:val="Normal1"/>
      </w:pPr>
      <w:r>
        <w:rPr>
          <w:sz w:val="20"/>
          <w:szCs w:val="20"/>
          <w:highlight w:val="white"/>
        </w:rPr>
        <w:t>Mrs. Kelly H. Busovsky</w:t>
      </w:r>
    </w:p>
    <w:p w14:paraId="1E5156B4" w14:textId="77777777" w:rsidR="0085232E" w:rsidRDefault="007903F5">
      <w:pPr>
        <w:pStyle w:val="Normal1"/>
      </w:pPr>
      <w:r>
        <w:rPr>
          <w:color w:val="1155CC"/>
          <w:sz w:val="20"/>
          <w:szCs w:val="20"/>
          <w:highlight w:val="white"/>
        </w:rPr>
        <w:t>kbusovsky@caravel.org</w:t>
      </w:r>
    </w:p>
    <w:p w14:paraId="3178028B" w14:textId="77777777" w:rsidR="0085232E" w:rsidRDefault="007903F5">
      <w:pPr>
        <w:pStyle w:val="Normal1"/>
      </w:pPr>
      <w:r>
        <w:rPr>
          <w:sz w:val="20"/>
          <w:szCs w:val="20"/>
          <w:highlight w:val="white"/>
        </w:rPr>
        <w:t xml:space="preserve">392-2827 </w:t>
      </w:r>
      <w:proofErr w:type="spellStart"/>
      <w:r>
        <w:rPr>
          <w:sz w:val="20"/>
          <w:szCs w:val="20"/>
          <w:highlight w:val="white"/>
        </w:rPr>
        <w:t>ext</w:t>
      </w:r>
      <w:proofErr w:type="spellEnd"/>
      <w:r>
        <w:rPr>
          <w:sz w:val="20"/>
          <w:szCs w:val="20"/>
          <w:highlight w:val="white"/>
        </w:rPr>
        <w:t xml:space="preserve"> 363</w:t>
      </w:r>
    </w:p>
    <w:p w14:paraId="64066F74" w14:textId="77777777" w:rsidR="0085232E" w:rsidRDefault="0085232E">
      <w:pPr>
        <w:pStyle w:val="Normal1"/>
      </w:pPr>
    </w:p>
    <w:sectPr w:rsidR="008523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20"/>
  <w:characterSpacingControl w:val="doNotCompress"/>
  <w:compat>
    <w:compatSetting w:name="compatibilityMode" w:uri="http://schemas.microsoft.com/office/word" w:val="14"/>
  </w:compat>
  <w:rsids>
    <w:rsidRoot w:val="0085232E"/>
    <w:rsid w:val="00127063"/>
    <w:rsid w:val="00284ADE"/>
    <w:rsid w:val="003A51B1"/>
    <w:rsid w:val="0047715D"/>
    <w:rsid w:val="007903F5"/>
    <w:rsid w:val="007F6C90"/>
    <w:rsid w:val="0085232E"/>
    <w:rsid w:val="00852F59"/>
    <w:rsid w:val="00A37B59"/>
    <w:rsid w:val="00A973C2"/>
    <w:rsid w:val="00E769AC"/>
    <w:rsid w:val="00EA2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F4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769AC"/>
    <w:rPr>
      <w:color w:val="0000FF" w:themeColor="hyperlink"/>
      <w:u w:val="single"/>
    </w:rPr>
  </w:style>
  <w:style w:type="character" w:styleId="Strong">
    <w:name w:val="Strong"/>
    <w:basedOn w:val="DefaultParagraphFont"/>
    <w:uiPriority w:val="22"/>
    <w:qFormat/>
    <w:rsid w:val="00477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ravel.org/" TargetMode="External"/><Relationship Id="rId5" Type="http://schemas.openxmlformats.org/officeDocument/2006/relationships/hyperlink" Target="http://www.camusicboosters.com" TargetMode="External"/><Relationship Id="rId6" Type="http://schemas.openxmlformats.org/officeDocument/2006/relationships/hyperlink" Target="https://goo.gl/forms/qOIUWVCFZMQPeyLl1" TargetMode="External"/><Relationship Id="rId7" Type="http://schemas.openxmlformats.org/officeDocument/2006/relationships/hyperlink" Target="http://www.camusicbooste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Caravel Academy</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2018-09-05T20:42:00Z</dcterms:created>
  <dcterms:modified xsi:type="dcterms:W3CDTF">2018-09-05T20:42:00Z</dcterms:modified>
</cp:coreProperties>
</file>